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C4" w:rsidRDefault="004421C4" w:rsidP="004421C4">
      <w:pPr>
        <w:ind w:left="0" w:firstLine="0"/>
        <w:jc w:val="center"/>
        <w:rPr>
          <w:rFonts w:ascii="Helvetica" w:hAnsi="Helvetica" w:cs="Helvetica"/>
          <w:b/>
          <w:color w:val="1C1E21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b/>
          <w:color w:val="1C1E21"/>
          <w:sz w:val="32"/>
          <w:szCs w:val="32"/>
          <w:shd w:val="clear" w:color="auto" w:fill="FFFFFF"/>
        </w:rPr>
        <w:t>Harmonogram konsultacji z ośmioklasistami</w:t>
      </w:r>
    </w:p>
    <w:p w:rsidR="004421C4" w:rsidRDefault="004421C4" w:rsidP="004421C4">
      <w:pPr>
        <w:ind w:left="0" w:firstLine="0"/>
        <w:jc w:val="center"/>
        <w:rPr>
          <w:rFonts w:ascii="Helvetica" w:hAnsi="Helvetica" w:cs="Helvetica"/>
          <w:b/>
          <w:color w:val="1C1E21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b/>
          <w:color w:val="1C1E21"/>
          <w:sz w:val="32"/>
          <w:szCs w:val="32"/>
          <w:shd w:val="clear" w:color="auto" w:fill="FFFFFF"/>
        </w:rPr>
        <w:t>W Szkole Podstawowej nr 2 im. Papieża Jana Pawła II</w:t>
      </w:r>
    </w:p>
    <w:p w:rsidR="004421C4" w:rsidRDefault="004421C4" w:rsidP="004421C4">
      <w:pPr>
        <w:ind w:left="0" w:firstLine="0"/>
        <w:jc w:val="center"/>
        <w:rPr>
          <w:rFonts w:ascii="Helvetica" w:hAnsi="Helvetica" w:cs="Helvetica"/>
          <w:b/>
          <w:color w:val="1C1E21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b/>
          <w:color w:val="1C1E21"/>
          <w:sz w:val="32"/>
          <w:szCs w:val="32"/>
          <w:shd w:val="clear" w:color="auto" w:fill="FFFFFF"/>
        </w:rPr>
        <w:t>w Ostrowi Mazowieckiej</w:t>
      </w:r>
    </w:p>
    <w:p w:rsidR="004421C4" w:rsidRDefault="004421C4" w:rsidP="004421C4">
      <w:pPr>
        <w:ind w:left="0" w:firstLine="0"/>
        <w:rPr>
          <w:sz w:val="32"/>
          <w:szCs w:val="32"/>
        </w:rPr>
      </w:pPr>
    </w:p>
    <w:tbl>
      <w:tblPr>
        <w:tblStyle w:val="Tabela-Siatka"/>
        <w:tblW w:w="9275" w:type="dxa"/>
        <w:tblInd w:w="11" w:type="dxa"/>
        <w:tblLayout w:type="fixed"/>
        <w:tblLook w:val="04A0" w:firstRow="1" w:lastRow="0" w:firstColumn="1" w:lastColumn="0" w:noHBand="0" w:noVBand="1"/>
      </w:tblPr>
      <w:tblGrid>
        <w:gridCol w:w="1657"/>
        <w:gridCol w:w="1984"/>
        <w:gridCol w:w="2268"/>
        <w:gridCol w:w="2410"/>
        <w:gridCol w:w="956"/>
      </w:tblGrid>
      <w:tr w:rsidR="004421C4" w:rsidTr="00097F4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C4" w:rsidRDefault="004421C4" w:rsidP="00097F44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Dzień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C4" w:rsidRDefault="004421C4" w:rsidP="00097F44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Przedmiot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C4" w:rsidRDefault="004421C4" w:rsidP="00097F44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Termin/godziny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C4" w:rsidRDefault="004421C4" w:rsidP="00097F44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Nauczyciel prowadzący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C4" w:rsidRDefault="004421C4" w:rsidP="00097F44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</w:t>
            </w:r>
          </w:p>
        </w:tc>
      </w:tr>
      <w:tr w:rsidR="004421C4" w:rsidTr="00097F4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C4" w:rsidRDefault="004421C4" w:rsidP="00097F4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poniedziałek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C4" w:rsidRDefault="004421C4" w:rsidP="00097F44">
            <w:pPr>
              <w:ind w:left="0" w:firstLine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j.polski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C4" w:rsidRDefault="004421C4" w:rsidP="00097F4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gr.</w:t>
            </w:r>
          </w:p>
          <w:p w:rsidR="004421C4" w:rsidRDefault="004421C4" w:rsidP="00097F4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13.30-14.00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C4" w:rsidRDefault="004421C4" w:rsidP="00097F4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J. Bauer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C4" w:rsidRDefault="004421C4" w:rsidP="00097F4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</w:tr>
      <w:tr w:rsidR="004421C4" w:rsidTr="00097F4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C4" w:rsidRDefault="004421C4" w:rsidP="00097F4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poniedziałek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C4" w:rsidRDefault="004421C4" w:rsidP="00097F44">
            <w:pPr>
              <w:ind w:left="0" w:firstLine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j.polski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C4" w:rsidRDefault="004421C4" w:rsidP="00097F4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gr. </w:t>
            </w:r>
          </w:p>
          <w:p w:rsidR="004421C4" w:rsidRDefault="004421C4" w:rsidP="00097F4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14.15-14.45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C4" w:rsidRDefault="004421C4" w:rsidP="00097F4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J. Bauer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C4" w:rsidRDefault="004421C4" w:rsidP="00097F4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</w:tr>
      <w:tr w:rsidR="004421C4" w:rsidTr="00097F4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C4" w:rsidRDefault="004421C4" w:rsidP="00097F4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wtorek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C4" w:rsidRDefault="004421C4" w:rsidP="00097F44">
            <w:pPr>
              <w:ind w:left="0" w:firstLine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j.polski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C4" w:rsidRDefault="004421C4" w:rsidP="00097F4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13.30-14.30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C4" w:rsidRDefault="004421C4" w:rsidP="00097F4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E. Subda- Witkowska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C4" w:rsidRDefault="004421C4" w:rsidP="00097F4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</w:tr>
      <w:tr w:rsidR="004421C4" w:rsidTr="00097F4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C4" w:rsidRDefault="004421C4" w:rsidP="00097F4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środa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C4" w:rsidRPr="000177FB" w:rsidRDefault="004421C4" w:rsidP="00097F44">
            <w:pPr>
              <w:ind w:left="0" w:firstLine="0"/>
              <w:rPr>
                <w:sz w:val="28"/>
                <w:szCs w:val="28"/>
              </w:rPr>
            </w:pPr>
            <w:r w:rsidRPr="000177FB">
              <w:rPr>
                <w:sz w:val="28"/>
                <w:szCs w:val="28"/>
              </w:rPr>
              <w:t>j. angielski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C4" w:rsidRDefault="004421C4" w:rsidP="00097F4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13.30-14.30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C4" w:rsidRPr="000177FB" w:rsidRDefault="004421C4" w:rsidP="00097F44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Hryciuk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C4" w:rsidRDefault="004421C4" w:rsidP="00097F4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</w:tr>
      <w:tr w:rsidR="004421C4" w:rsidTr="00097F4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C4" w:rsidRDefault="004421C4" w:rsidP="00097F4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środa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C4" w:rsidRPr="000177FB" w:rsidRDefault="004421C4" w:rsidP="00097F44">
            <w:pPr>
              <w:ind w:left="0" w:firstLine="0"/>
              <w:rPr>
                <w:sz w:val="28"/>
                <w:szCs w:val="28"/>
              </w:rPr>
            </w:pPr>
            <w:r w:rsidRPr="000177FB">
              <w:rPr>
                <w:sz w:val="28"/>
                <w:szCs w:val="28"/>
              </w:rPr>
              <w:t>j. angielski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C4" w:rsidRDefault="004421C4" w:rsidP="00097F4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gr.</w:t>
            </w:r>
          </w:p>
          <w:p w:rsidR="004421C4" w:rsidRDefault="004421C4" w:rsidP="00097F4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14.15-14.45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C4" w:rsidRDefault="004421C4" w:rsidP="00097F4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 Wyrzykowska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C4" w:rsidRDefault="004421C4" w:rsidP="00097F4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4421C4" w:rsidTr="00097F4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C4" w:rsidRDefault="004421C4" w:rsidP="00097F4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środa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C4" w:rsidRPr="000177FB" w:rsidRDefault="004421C4" w:rsidP="00097F44">
            <w:pPr>
              <w:ind w:left="0" w:firstLine="0"/>
              <w:rPr>
                <w:sz w:val="28"/>
                <w:szCs w:val="28"/>
              </w:rPr>
            </w:pPr>
            <w:r w:rsidRPr="000177FB">
              <w:rPr>
                <w:sz w:val="28"/>
                <w:szCs w:val="28"/>
              </w:rPr>
              <w:t>j. angielski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C4" w:rsidRDefault="004421C4" w:rsidP="00097F4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gr.</w:t>
            </w:r>
          </w:p>
          <w:p w:rsidR="004421C4" w:rsidRDefault="004421C4" w:rsidP="00097F4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15.00-15.30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C4" w:rsidRDefault="004421C4" w:rsidP="00097F4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 Wyrzykowska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C4" w:rsidRDefault="004421C4" w:rsidP="00097F4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4421C4" w:rsidRPr="000177FB" w:rsidTr="00097F4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C4" w:rsidRPr="000177FB" w:rsidRDefault="004421C4" w:rsidP="00097F44">
            <w:pPr>
              <w:ind w:left="0" w:firstLine="0"/>
              <w:rPr>
                <w:sz w:val="28"/>
                <w:szCs w:val="28"/>
              </w:rPr>
            </w:pPr>
            <w:r w:rsidRPr="000177FB">
              <w:rPr>
                <w:sz w:val="28"/>
                <w:szCs w:val="28"/>
              </w:rPr>
              <w:t>czwartek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C4" w:rsidRPr="000177FB" w:rsidRDefault="004421C4" w:rsidP="00097F44">
            <w:pPr>
              <w:ind w:left="0" w:firstLine="0"/>
              <w:rPr>
                <w:sz w:val="28"/>
                <w:szCs w:val="28"/>
              </w:rPr>
            </w:pPr>
            <w:r w:rsidRPr="000177FB">
              <w:rPr>
                <w:sz w:val="28"/>
                <w:szCs w:val="28"/>
              </w:rPr>
              <w:t>matematyka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C4" w:rsidRDefault="004421C4" w:rsidP="00097F4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gr.</w:t>
            </w:r>
          </w:p>
          <w:p w:rsidR="004421C4" w:rsidRDefault="004421C4" w:rsidP="00097F4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14.15-14.45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C4" w:rsidRPr="000177FB" w:rsidRDefault="004421C4" w:rsidP="00097F44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Karpińska-Bednarczyk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C4" w:rsidRPr="000177FB" w:rsidRDefault="004421C4" w:rsidP="00097F44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4421C4" w:rsidRPr="000177FB" w:rsidTr="00097F44">
        <w:trPr>
          <w:trHeight w:val="85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C4" w:rsidRPr="000177FB" w:rsidRDefault="004421C4" w:rsidP="00097F44">
            <w:pPr>
              <w:ind w:left="0" w:firstLine="0"/>
              <w:rPr>
                <w:sz w:val="28"/>
                <w:szCs w:val="28"/>
              </w:rPr>
            </w:pPr>
            <w:r w:rsidRPr="000177FB">
              <w:rPr>
                <w:sz w:val="28"/>
                <w:szCs w:val="28"/>
              </w:rPr>
              <w:t>czwartek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C4" w:rsidRPr="000177FB" w:rsidRDefault="004421C4" w:rsidP="00097F44">
            <w:pPr>
              <w:ind w:left="0" w:firstLine="0"/>
              <w:rPr>
                <w:sz w:val="28"/>
                <w:szCs w:val="28"/>
              </w:rPr>
            </w:pPr>
            <w:r w:rsidRPr="000177FB">
              <w:rPr>
                <w:sz w:val="28"/>
                <w:szCs w:val="28"/>
              </w:rPr>
              <w:t>matematyka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C4" w:rsidRDefault="004421C4" w:rsidP="00097F4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gr.</w:t>
            </w:r>
          </w:p>
          <w:p w:rsidR="004421C4" w:rsidRDefault="004421C4" w:rsidP="00097F4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15.00-15.30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C4" w:rsidRPr="000177FB" w:rsidRDefault="004421C4" w:rsidP="00097F44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Karpińska-Bednarczyk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C4" w:rsidRPr="000177FB" w:rsidRDefault="004421C4" w:rsidP="00097F44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4421C4" w:rsidRPr="000177FB" w:rsidTr="00097F4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C4" w:rsidRPr="000177FB" w:rsidRDefault="004421C4" w:rsidP="00097F44">
            <w:pPr>
              <w:ind w:left="0" w:firstLine="0"/>
              <w:rPr>
                <w:sz w:val="28"/>
                <w:szCs w:val="28"/>
              </w:rPr>
            </w:pPr>
            <w:r w:rsidRPr="000177FB">
              <w:rPr>
                <w:sz w:val="28"/>
                <w:szCs w:val="28"/>
              </w:rPr>
              <w:t>czwartek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C4" w:rsidRPr="000177FB" w:rsidRDefault="004421C4" w:rsidP="00097F44">
            <w:pPr>
              <w:ind w:left="0" w:firstLine="0"/>
              <w:rPr>
                <w:sz w:val="28"/>
                <w:szCs w:val="28"/>
              </w:rPr>
            </w:pPr>
            <w:r w:rsidRPr="000177FB">
              <w:rPr>
                <w:sz w:val="28"/>
                <w:szCs w:val="28"/>
              </w:rPr>
              <w:t>matematyka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C4" w:rsidRDefault="004421C4" w:rsidP="00097F4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gr.</w:t>
            </w:r>
          </w:p>
          <w:p w:rsidR="004421C4" w:rsidRDefault="004421C4" w:rsidP="00097F4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13.30-14.00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C4" w:rsidRPr="000177FB" w:rsidRDefault="004421C4" w:rsidP="00097F44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Kucharska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C4" w:rsidRPr="000177FB" w:rsidRDefault="004421C4" w:rsidP="00097F44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421C4" w:rsidRPr="000177FB" w:rsidTr="00097F4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C4" w:rsidRPr="000177FB" w:rsidRDefault="004421C4" w:rsidP="00097F44">
            <w:pPr>
              <w:ind w:left="0" w:firstLine="0"/>
              <w:rPr>
                <w:sz w:val="28"/>
                <w:szCs w:val="28"/>
              </w:rPr>
            </w:pPr>
            <w:r w:rsidRPr="000177FB">
              <w:rPr>
                <w:sz w:val="28"/>
                <w:szCs w:val="28"/>
              </w:rPr>
              <w:t>czwartek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C4" w:rsidRPr="000177FB" w:rsidRDefault="004421C4" w:rsidP="00097F44">
            <w:pPr>
              <w:ind w:left="0" w:firstLine="0"/>
              <w:rPr>
                <w:sz w:val="28"/>
                <w:szCs w:val="28"/>
              </w:rPr>
            </w:pPr>
            <w:r w:rsidRPr="000177FB">
              <w:rPr>
                <w:sz w:val="28"/>
                <w:szCs w:val="28"/>
              </w:rPr>
              <w:t>matematyka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C4" w:rsidRDefault="004421C4" w:rsidP="00097F4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gr. </w:t>
            </w:r>
          </w:p>
          <w:p w:rsidR="004421C4" w:rsidRDefault="004421C4" w:rsidP="00097F4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14.15-14.45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C4" w:rsidRPr="000177FB" w:rsidRDefault="004421C4" w:rsidP="00097F44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Kucharska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C4" w:rsidRPr="00D82308" w:rsidRDefault="004421C4" w:rsidP="00097F44">
            <w:pPr>
              <w:ind w:left="0" w:firstLine="0"/>
              <w:rPr>
                <w:sz w:val="28"/>
                <w:szCs w:val="28"/>
              </w:rPr>
            </w:pPr>
            <w:r w:rsidRPr="00D82308">
              <w:rPr>
                <w:sz w:val="28"/>
                <w:szCs w:val="28"/>
              </w:rPr>
              <w:t>15</w:t>
            </w:r>
          </w:p>
        </w:tc>
      </w:tr>
    </w:tbl>
    <w:p w:rsidR="00F85541" w:rsidRPr="00506F0F" w:rsidRDefault="00F85541">
      <w:pPr>
        <w:rPr>
          <w:rStyle w:val="Wyrnieniedelikatne"/>
        </w:rPr>
      </w:pPr>
      <w:bookmarkStart w:id="0" w:name="_GoBack"/>
      <w:bookmarkEnd w:id="0"/>
    </w:p>
    <w:sectPr w:rsidR="00F85541" w:rsidRPr="00506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543AC"/>
    <w:multiLevelType w:val="hybridMultilevel"/>
    <w:tmpl w:val="D1124E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AD"/>
    <w:rsid w:val="0000356D"/>
    <w:rsid w:val="001551AD"/>
    <w:rsid w:val="001A5D24"/>
    <w:rsid w:val="004421C4"/>
    <w:rsid w:val="00506F0F"/>
    <w:rsid w:val="00842A68"/>
    <w:rsid w:val="00F8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C4313-C1AA-4E5B-B1D9-56AE9239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1AD"/>
    <w:pPr>
      <w:spacing w:after="3" w:line="264" w:lineRule="auto"/>
      <w:ind w:left="11" w:right="147" w:hanging="11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1AD"/>
    <w:pPr>
      <w:spacing w:line="26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1551AD"/>
    <w:pPr>
      <w:spacing w:after="0" w:line="240" w:lineRule="auto"/>
    </w:pPr>
    <w:rPr>
      <w:rFonts w:eastAsia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506F0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5</cp:revision>
  <dcterms:created xsi:type="dcterms:W3CDTF">2020-05-23T10:22:00Z</dcterms:created>
  <dcterms:modified xsi:type="dcterms:W3CDTF">2020-05-25T14:23:00Z</dcterms:modified>
</cp:coreProperties>
</file>