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14" w:rsidRPr="000347EE" w:rsidRDefault="000347EE" w:rsidP="000347EE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0347EE">
        <w:rPr>
          <w:b/>
          <w:bCs/>
          <w:i/>
          <w:iCs/>
          <w:sz w:val="32"/>
          <w:szCs w:val="32"/>
          <w:u w:val="single"/>
        </w:rPr>
        <w:t xml:space="preserve">Ivan </w:t>
      </w:r>
      <w:proofErr w:type="spellStart"/>
      <w:r w:rsidRPr="000347EE">
        <w:rPr>
          <w:b/>
          <w:bCs/>
          <w:i/>
          <w:iCs/>
          <w:sz w:val="32"/>
          <w:szCs w:val="32"/>
          <w:u w:val="single"/>
        </w:rPr>
        <w:t>Herák</w:t>
      </w:r>
      <w:proofErr w:type="spellEnd"/>
    </w:p>
    <w:p w:rsidR="000347EE" w:rsidRDefault="000347EE" w:rsidP="000347EE">
      <w:pPr>
        <w:jc w:val="center"/>
        <w:rPr>
          <w:b/>
          <w:bCs/>
          <w:sz w:val="32"/>
          <w:szCs w:val="32"/>
        </w:rPr>
      </w:pPr>
      <w:r w:rsidRPr="000347EE">
        <w:rPr>
          <w:b/>
          <w:bCs/>
          <w:sz w:val="32"/>
          <w:szCs w:val="32"/>
        </w:rPr>
        <w:t>Čítanie</w:t>
      </w:r>
      <w:r>
        <w:rPr>
          <w:b/>
          <w:bCs/>
          <w:sz w:val="32"/>
          <w:szCs w:val="32"/>
        </w:rPr>
        <w:t xml:space="preserve"> a písanie (</w:t>
      </w:r>
      <w:proofErr w:type="spellStart"/>
      <w:r>
        <w:rPr>
          <w:b/>
          <w:bCs/>
          <w:sz w:val="32"/>
          <w:szCs w:val="32"/>
        </w:rPr>
        <w:t>RGZaP</w:t>
      </w:r>
      <w:proofErr w:type="spellEnd"/>
      <w:r>
        <w:rPr>
          <w:b/>
          <w:bCs/>
          <w:sz w:val="32"/>
          <w:szCs w:val="32"/>
        </w:rPr>
        <w:t>)</w:t>
      </w:r>
    </w:p>
    <w:p w:rsidR="000347EE" w:rsidRPr="000347EE" w:rsidRDefault="000347EE" w:rsidP="00034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47EE">
        <w:rPr>
          <w:b/>
          <w:bCs/>
          <w:sz w:val="24"/>
          <w:szCs w:val="24"/>
        </w:rPr>
        <w:t>Hláska a písmeno Š</w:t>
      </w:r>
      <w:r w:rsidRPr="000347EE">
        <w:rPr>
          <w:sz w:val="24"/>
          <w:szCs w:val="24"/>
        </w:rPr>
        <w:t xml:space="preserve">. </w:t>
      </w:r>
    </w:p>
    <w:p w:rsidR="000347EE" w:rsidRDefault="000347EE" w:rsidP="000347EE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0347EE">
        <w:rPr>
          <w:sz w:val="24"/>
          <w:szCs w:val="24"/>
        </w:rPr>
        <w:t xml:space="preserve">ítanie slabík. </w:t>
      </w:r>
    </w:p>
    <w:p w:rsidR="000347EE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>Písanie písmena š, Š. Spájanie písmena do slabík</w:t>
      </w:r>
      <w:r>
        <w:rPr>
          <w:sz w:val="24"/>
          <w:szCs w:val="24"/>
        </w:rPr>
        <w:t>.</w:t>
      </w:r>
    </w:p>
    <w:p w:rsidR="000347EE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>Čítanie nových slov, tlačeného textu s porozumením.</w:t>
      </w:r>
    </w:p>
    <w:p w:rsidR="000347EE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>Prepisovanie slov a</w:t>
      </w:r>
      <w:r>
        <w:rPr>
          <w:sz w:val="24"/>
          <w:szCs w:val="24"/>
        </w:rPr>
        <w:t> </w:t>
      </w:r>
      <w:r w:rsidRPr="000347EE">
        <w:rPr>
          <w:sz w:val="24"/>
          <w:szCs w:val="24"/>
        </w:rPr>
        <w:t>vety</w:t>
      </w:r>
      <w:r>
        <w:rPr>
          <w:sz w:val="24"/>
          <w:szCs w:val="24"/>
        </w:rPr>
        <w:t xml:space="preserve"> z čítanky</w:t>
      </w:r>
      <w:r w:rsidRPr="000347EE">
        <w:rPr>
          <w:sz w:val="24"/>
          <w:szCs w:val="24"/>
        </w:rPr>
        <w:t>. Písanie krátkych viet.</w:t>
      </w:r>
      <w:r>
        <w:rPr>
          <w:sz w:val="24"/>
          <w:szCs w:val="24"/>
        </w:rPr>
        <w:t xml:space="preserve"> </w:t>
      </w:r>
    </w:p>
    <w:p w:rsidR="000347EE" w:rsidRDefault="000347EE" w:rsidP="000347EE">
      <w:pPr>
        <w:rPr>
          <w:sz w:val="24"/>
          <w:szCs w:val="24"/>
        </w:rPr>
      </w:pPr>
      <w:r>
        <w:rPr>
          <w:sz w:val="24"/>
          <w:szCs w:val="24"/>
        </w:rPr>
        <w:t>Diktát slov a viet.</w:t>
      </w:r>
    </w:p>
    <w:p w:rsidR="000347EE" w:rsidRDefault="000347EE" w:rsidP="00034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47EE">
        <w:rPr>
          <w:sz w:val="24"/>
          <w:szCs w:val="24"/>
        </w:rPr>
        <w:t xml:space="preserve">Opakovanie tlačených písmen: </w:t>
      </w:r>
      <w:proofErr w:type="spellStart"/>
      <w:r w:rsidRPr="000347EE">
        <w:rPr>
          <w:sz w:val="24"/>
          <w:szCs w:val="24"/>
        </w:rPr>
        <w:t>Aa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Ee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Ii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Oo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Uu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Yy</w:t>
      </w:r>
      <w:proofErr w:type="spellEnd"/>
      <w:r w:rsidRPr="000347EE">
        <w:rPr>
          <w:sz w:val="24"/>
          <w:szCs w:val="24"/>
        </w:rPr>
        <w:t xml:space="preserve">, Mm, </w:t>
      </w:r>
      <w:proofErr w:type="spellStart"/>
      <w:r w:rsidRPr="000347EE">
        <w:rPr>
          <w:sz w:val="24"/>
          <w:szCs w:val="24"/>
        </w:rPr>
        <w:t>Ll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Pp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Vv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Jj</w:t>
      </w:r>
      <w:proofErr w:type="spellEnd"/>
      <w:r w:rsidRPr="000347EE">
        <w:rPr>
          <w:sz w:val="24"/>
          <w:szCs w:val="24"/>
        </w:rPr>
        <w:t xml:space="preserve">, Cc, </w:t>
      </w:r>
      <w:proofErr w:type="spellStart"/>
      <w:r w:rsidRPr="000347EE">
        <w:rPr>
          <w:sz w:val="24"/>
          <w:szCs w:val="24"/>
        </w:rPr>
        <w:t>Bb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Nn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Zz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Ss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Kk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Čč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Šš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Hh</w:t>
      </w:r>
      <w:proofErr w:type="spellEnd"/>
      <w:r w:rsidRPr="000347EE">
        <w:rPr>
          <w:sz w:val="24"/>
          <w:szCs w:val="24"/>
        </w:rPr>
        <w:t xml:space="preserve">, </w:t>
      </w:r>
      <w:proofErr w:type="spellStart"/>
      <w:r w:rsidRPr="000347EE">
        <w:rPr>
          <w:sz w:val="24"/>
          <w:szCs w:val="24"/>
        </w:rPr>
        <w:t>Tt</w:t>
      </w:r>
      <w:proofErr w:type="spellEnd"/>
      <w:r w:rsidRPr="000347EE">
        <w:rPr>
          <w:sz w:val="24"/>
          <w:szCs w:val="24"/>
        </w:rPr>
        <w:t xml:space="preserve">. </w:t>
      </w:r>
    </w:p>
    <w:p w:rsidR="000347EE" w:rsidRPr="000347EE" w:rsidRDefault="000347EE" w:rsidP="000347EE">
      <w:pPr>
        <w:rPr>
          <w:b/>
          <w:bCs/>
          <w:sz w:val="24"/>
          <w:szCs w:val="24"/>
        </w:rPr>
      </w:pPr>
    </w:p>
    <w:p w:rsidR="000347EE" w:rsidRDefault="000347EE" w:rsidP="000347EE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0347EE">
        <w:rPr>
          <w:b/>
          <w:bCs/>
          <w:sz w:val="24"/>
          <w:szCs w:val="24"/>
        </w:rPr>
        <w:t>Hláska a písmeno R</w:t>
      </w:r>
    </w:p>
    <w:p w:rsidR="000347EE" w:rsidRPr="000347EE" w:rsidRDefault="000347EE" w:rsidP="000347EE">
      <w:pPr>
        <w:pStyle w:val="Odsekzoznamu"/>
        <w:rPr>
          <w:b/>
          <w:bCs/>
          <w:sz w:val="24"/>
          <w:szCs w:val="24"/>
        </w:rPr>
      </w:pPr>
    </w:p>
    <w:p w:rsidR="00473250" w:rsidRPr="000347EE" w:rsidRDefault="000347EE" w:rsidP="00473250">
      <w:pPr>
        <w:rPr>
          <w:sz w:val="24"/>
          <w:szCs w:val="24"/>
        </w:rPr>
      </w:pPr>
      <w:r w:rsidRPr="000347EE">
        <w:rPr>
          <w:sz w:val="24"/>
          <w:szCs w:val="24"/>
        </w:rPr>
        <w:t>Nácvik čítania</w:t>
      </w:r>
      <w:r>
        <w:rPr>
          <w:sz w:val="24"/>
          <w:szCs w:val="24"/>
        </w:rPr>
        <w:t xml:space="preserve"> R, r</w:t>
      </w:r>
      <w:r w:rsidRPr="000347EE">
        <w:rPr>
          <w:sz w:val="24"/>
          <w:szCs w:val="24"/>
        </w:rPr>
        <w:t xml:space="preserve">. </w:t>
      </w:r>
      <w:r w:rsidR="00473250" w:rsidRPr="000347EE">
        <w:rPr>
          <w:sz w:val="24"/>
          <w:szCs w:val="24"/>
        </w:rPr>
        <w:t xml:space="preserve">Nácvik čítania jednoslabičných a dvojslabičných slov .                               </w:t>
      </w:r>
    </w:p>
    <w:p w:rsidR="000347EE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 xml:space="preserve">Čítanie slabík a slov. </w:t>
      </w:r>
      <w:r>
        <w:rPr>
          <w:sz w:val="24"/>
          <w:szCs w:val="24"/>
        </w:rPr>
        <w:t>N</w:t>
      </w:r>
      <w:r w:rsidRPr="000347EE">
        <w:rPr>
          <w:sz w:val="24"/>
          <w:szCs w:val="24"/>
        </w:rPr>
        <w:t xml:space="preserve">aučiť sa čítať slabiky a slová.  </w:t>
      </w:r>
    </w:p>
    <w:p w:rsidR="000347EE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>Písanie písmena r, R. Spájanie písmena do slabík. Odpisovanie  slov.</w:t>
      </w:r>
    </w:p>
    <w:p w:rsidR="00473250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 xml:space="preserve">Čítanie tlačeného textu s porozumením. </w:t>
      </w:r>
    </w:p>
    <w:p w:rsidR="00473250" w:rsidRDefault="000347EE" w:rsidP="000347EE">
      <w:pPr>
        <w:rPr>
          <w:sz w:val="24"/>
          <w:szCs w:val="24"/>
        </w:rPr>
      </w:pPr>
      <w:r w:rsidRPr="000347EE">
        <w:rPr>
          <w:sz w:val="24"/>
          <w:szCs w:val="24"/>
        </w:rPr>
        <w:t xml:space="preserve">Čítať správne opytovacie a rozkazovacie vety. </w:t>
      </w:r>
    </w:p>
    <w:p w:rsidR="000347EE" w:rsidRDefault="000347EE" w:rsidP="000347EE">
      <w:pPr>
        <w:rPr>
          <w:b/>
          <w:bCs/>
          <w:sz w:val="24"/>
          <w:szCs w:val="24"/>
        </w:rPr>
      </w:pPr>
    </w:p>
    <w:p w:rsidR="00C9304C" w:rsidRDefault="00C9304C" w:rsidP="000347EE">
      <w:pPr>
        <w:rPr>
          <w:b/>
          <w:bCs/>
          <w:sz w:val="24"/>
          <w:szCs w:val="24"/>
        </w:rPr>
      </w:pPr>
    </w:p>
    <w:p w:rsidR="00C9304C" w:rsidRPr="000347EE" w:rsidRDefault="00C9304C" w:rsidP="00034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Čítať z čítanky, ktorú teraz používame. </w:t>
      </w:r>
    </w:p>
    <w:sectPr w:rsidR="00C9304C" w:rsidRPr="0003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4DB6"/>
    <w:multiLevelType w:val="hybridMultilevel"/>
    <w:tmpl w:val="56E87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E"/>
    <w:rsid w:val="000347EE"/>
    <w:rsid w:val="00134A2B"/>
    <w:rsid w:val="00473250"/>
    <w:rsid w:val="006A4714"/>
    <w:rsid w:val="00C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CE8F-1DC5-4014-AB04-C9A67E5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2020-03-24T10:48:00Z</dcterms:created>
  <dcterms:modified xsi:type="dcterms:W3CDTF">2020-03-24T10:48:00Z</dcterms:modified>
</cp:coreProperties>
</file>