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74F1E" w14:textId="77777777" w:rsidR="00FD18EF" w:rsidRPr="005C772A" w:rsidRDefault="004E10D2" w:rsidP="004E10D2">
      <w:pPr>
        <w:jc w:val="center"/>
        <w:rPr>
          <w:b/>
          <w:smallCaps/>
          <w:sz w:val="28"/>
          <w:szCs w:val="28"/>
        </w:rPr>
      </w:pPr>
      <w:r w:rsidRPr="005C772A">
        <w:rPr>
          <w:b/>
          <w:smallCaps/>
          <w:sz w:val="28"/>
          <w:szCs w:val="28"/>
        </w:rPr>
        <w:t>Regulamin</w:t>
      </w:r>
      <w:r w:rsidR="003639F5" w:rsidRPr="005C772A">
        <w:rPr>
          <w:b/>
          <w:smallCaps/>
          <w:sz w:val="28"/>
          <w:szCs w:val="28"/>
        </w:rPr>
        <w:t xml:space="preserve"> k</w:t>
      </w:r>
      <w:r w:rsidRPr="005C772A">
        <w:rPr>
          <w:b/>
          <w:smallCaps/>
          <w:sz w:val="28"/>
          <w:szCs w:val="28"/>
        </w:rPr>
        <w:t xml:space="preserve">onkursu plastycznego </w:t>
      </w:r>
    </w:p>
    <w:p w14:paraId="5342F40F" w14:textId="28B99C1E" w:rsidR="00FF2D04" w:rsidRPr="005C772A" w:rsidRDefault="004E10D2" w:rsidP="004E10D2">
      <w:pPr>
        <w:jc w:val="center"/>
        <w:rPr>
          <w:b/>
          <w:smallCaps/>
          <w:sz w:val="28"/>
          <w:szCs w:val="28"/>
        </w:rPr>
      </w:pPr>
      <w:r w:rsidRPr="005C772A">
        <w:rPr>
          <w:b/>
          <w:smallCaps/>
          <w:sz w:val="28"/>
          <w:szCs w:val="28"/>
        </w:rPr>
        <w:t>„</w:t>
      </w:r>
      <w:r w:rsidR="003639F5" w:rsidRPr="005C772A">
        <w:rPr>
          <w:b/>
          <w:smallCaps/>
          <w:sz w:val="28"/>
          <w:szCs w:val="28"/>
        </w:rPr>
        <w:t>Cztery pory roku w Parku Krajobrazowym Wysoczyzny Elbląskiej</w:t>
      </w:r>
      <w:r w:rsidRPr="005C772A">
        <w:rPr>
          <w:b/>
          <w:smallCaps/>
          <w:sz w:val="28"/>
          <w:szCs w:val="28"/>
        </w:rPr>
        <w:t>”</w:t>
      </w:r>
    </w:p>
    <w:p w14:paraId="73A6FA2B" w14:textId="77777777" w:rsidR="005C772A" w:rsidRPr="005C772A" w:rsidRDefault="005C772A" w:rsidP="004E10D2">
      <w:pPr>
        <w:jc w:val="center"/>
        <w:rPr>
          <w:b/>
        </w:rPr>
      </w:pPr>
    </w:p>
    <w:p w14:paraId="4A99CC33" w14:textId="77777777" w:rsidR="00993143" w:rsidRPr="005C772A" w:rsidRDefault="004E10D2" w:rsidP="00FD18EF">
      <w:pPr>
        <w:pStyle w:val="Akapitzlist"/>
        <w:numPr>
          <w:ilvl w:val="0"/>
          <w:numId w:val="1"/>
        </w:numPr>
        <w:spacing w:line="269" w:lineRule="auto"/>
        <w:ind w:left="426" w:hanging="357"/>
        <w:jc w:val="both"/>
      </w:pPr>
      <w:r w:rsidRPr="005C772A">
        <w:t xml:space="preserve">Organizatorem konkursu jest Park Krajobrazowy Wysoczyzny Elbląskiej </w:t>
      </w:r>
      <w:r w:rsidR="00993143" w:rsidRPr="005C772A">
        <w:t>(PKWE)</w:t>
      </w:r>
      <w:r w:rsidR="0042627C" w:rsidRPr="005C772A">
        <w:t>, z siedzibą w Elblągu (ul. Bohaterów Westerplatte 18, 82-300 Elbląg)</w:t>
      </w:r>
      <w:r w:rsidR="00C3556A" w:rsidRPr="005C772A">
        <w:t>.</w:t>
      </w:r>
    </w:p>
    <w:p w14:paraId="093BAED3" w14:textId="77777777" w:rsidR="00993143" w:rsidRPr="005C772A" w:rsidRDefault="00993143" w:rsidP="00FD18EF">
      <w:pPr>
        <w:pStyle w:val="Akapitzlist"/>
        <w:numPr>
          <w:ilvl w:val="0"/>
          <w:numId w:val="1"/>
        </w:numPr>
        <w:spacing w:line="269" w:lineRule="auto"/>
        <w:ind w:left="426" w:hanging="357"/>
        <w:jc w:val="both"/>
      </w:pPr>
      <w:r w:rsidRPr="005C772A">
        <w:t>Konkurs jest organizowany przy finansowym wsparciu Wojewódzkiego Funduszu Ochrony Środowiska i Gospodarki Wodnej (WFOŚiGW) w Olsztynie</w:t>
      </w:r>
      <w:r w:rsidR="00C3556A" w:rsidRPr="005C772A">
        <w:t>.</w:t>
      </w:r>
    </w:p>
    <w:p w14:paraId="51AE9683" w14:textId="77777777" w:rsidR="0061336B" w:rsidRPr="005C772A" w:rsidRDefault="0061336B" w:rsidP="00FD18EF">
      <w:pPr>
        <w:pStyle w:val="Akapitzlist"/>
        <w:numPr>
          <w:ilvl w:val="0"/>
          <w:numId w:val="1"/>
        </w:numPr>
        <w:spacing w:line="269" w:lineRule="auto"/>
        <w:ind w:left="426" w:hanging="357"/>
        <w:jc w:val="both"/>
      </w:pPr>
      <w:r w:rsidRPr="005C772A">
        <w:t xml:space="preserve">Celem konkursu jest: </w:t>
      </w:r>
      <w:r w:rsidR="00D75805" w:rsidRPr="005C772A">
        <w:t xml:space="preserve">upowszechnianie wiedzy i </w:t>
      </w:r>
      <w:r w:rsidRPr="005C772A">
        <w:t>promocja walorów przyrodniczych PKWE,</w:t>
      </w:r>
      <w:r w:rsidR="00D75805" w:rsidRPr="005C772A">
        <w:t xml:space="preserve"> kształtowanie postaw proekologicznych,</w:t>
      </w:r>
      <w:r w:rsidR="00E04E3E" w:rsidRPr="005C772A">
        <w:t xml:space="preserve"> </w:t>
      </w:r>
      <w:r w:rsidR="00D75805" w:rsidRPr="005C772A">
        <w:t>kształtowanie więzi dzieci i młodzieży z przyrodą oraz rozwijanie wyobraźni uczniów</w:t>
      </w:r>
      <w:r w:rsidR="0057451A" w:rsidRPr="005C772A">
        <w:t>, umiejętności obserwacji przyrody</w:t>
      </w:r>
      <w:r w:rsidR="00B36511" w:rsidRPr="005C772A">
        <w:t xml:space="preserve"> i ich wrażliwości </w:t>
      </w:r>
      <w:r w:rsidR="0057451A" w:rsidRPr="005C772A">
        <w:t>estetycznej</w:t>
      </w:r>
      <w:r w:rsidR="00C3556A" w:rsidRPr="005C772A">
        <w:t>.</w:t>
      </w:r>
    </w:p>
    <w:p w14:paraId="31D112D5" w14:textId="77777777" w:rsidR="00993143" w:rsidRPr="005C772A" w:rsidRDefault="00993143" w:rsidP="00FD18EF">
      <w:pPr>
        <w:pStyle w:val="Akapitzlist"/>
        <w:numPr>
          <w:ilvl w:val="0"/>
          <w:numId w:val="1"/>
        </w:numPr>
        <w:spacing w:line="269" w:lineRule="auto"/>
        <w:ind w:left="426" w:hanging="357"/>
        <w:jc w:val="both"/>
      </w:pPr>
      <w:r w:rsidRPr="005C772A">
        <w:t>Konkurs jest adresowany d</w:t>
      </w:r>
      <w:r w:rsidR="007829A2" w:rsidRPr="005C772A">
        <w:t>o</w:t>
      </w:r>
      <w:r w:rsidRPr="005C772A">
        <w:t xml:space="preserve"> uczniów szkół podstawowych z terenu PKWE i jego otuliny oraz obszarów innych gmin sąsiadujących z Parkiem</w:t>
      </w:r>
      <w:r w:rsidR="00C3556A" w:rsidRPr="005C772A">
        <w:t>.</w:t>
      </w:r>
    </w:p>
    <w:p w14:paraId="3CCC36CB" w14:textId="77777777" w:rsidR="00FE4733" w:rsidRPr="005C772A" w:rsidRDefault="00FE4733" w:rsidP="00FD18EF">
      <w:pPr>
        <w:pStyle w:val="Akapitzlist"/>
        <w:numPr>
          <w:ilvl w:val="0"/>
          <w:numId w:val="1"/>
        </w:numPr>
        <w:spacing w:line="269" w:lineRule="auto"/>
        <w:ind w:left="426" w:hanging="357"/>
        <w:jc w:val="both"/>
      </w:pPr>
      <w:r w:rsidRPr="005C772A">
        <w:t>Konkurs  będzie rozgrywany w 2 kategoriach:</w:t>
      </w:r>
    </w:p>
    <w:p w14:paraId="015ED32E" w14:textId="77777777" w:rsidR="00FE4733" w:rsidRPr="005C772A" w:rsidRDefault="00FE4733" w:rsidP="00FD18EF">
      <w:pPr>
        <w:pStyle w:val="Akapitzlist"/>
        <w:numPr>
          <w:ilvl w:val="1"/>
          <w:numId w:val="1"/>
        </w:numPr>
        <w:spacing w:line="269" w:lineRule="auto"/>
        <w:ind w:left="851" w:hanging="357"/>
        <w:jc w:val="both"/>
      </w:pPr>
      <w:r w:rsidRPr="005C772A">
        <w:t>kategoria I – dla uczniów z klas I – IV szkół podstawowych</w:t>
      </w:r>
      <w:r w:rsidR="00C3556A" w:rsidRPr="005C772A">
        <w:t>,</w:t>
      </w:r>
    </w:p>
    <w:p w14:paraId="2DD83F7D" w14:textId="77777777" w:rsidR="00FE4733" w:rsidRPr="005C772A" w:rsidRDefault="00FE4733" w:rsidP="00FD18EF">
      <w:pPr>
        <w:pStyle w:val="Akapitzlist"/>
        <w:numPr>
          <w:ilvl w:val="1"/>
          <w:numId w:val="1"/>
        </w:numPr>
        <w:spacing w:line="269" w:lineRule="auto"/>
        <w:ind w:left="851" w:hanging="357"/>
        <w:jc w:val="both"/>
      </w:pPr>
      <w:r w:rsidRPr="005C772A">
        <w:t>kategoria II – dla uczniów z klas V – VIII szkół podstawowych</w:t>
      </w:r>
      <w:r w:rsidR="00C3556A" w:rsidRPr="005C772A">
        <w:t>.</w:t>
      </w:r>
    </w:p>
    <w:p w14:paraId="5C086598" w14:textId="77777777" w:rsidR="00993143" w:rsidRPr="005C772A" w:rsidRDefault="0042627C" w:rsidP="00FD18EF">
      <w:pPr>
        <w:pStyle w:val="Akapitzlist"/>
        <w:numPr>
          <w:ilvl w:val="0"/>
          <w:numId w:val="1"/>
        </w:numPr>
        <w:spacing w:line="269" w:lineRule="auto"/>
        <w:ind w:left="426" w:hanging="357"/>
        <w:jc w:val="both"/>
      </w:pPr>
      <w:r w:rsidRPr="005C772A">
        <w:t xml:space="preserve">Każdy uczestnik przygotowuje </w:t>
      </w:r>
      <w:r w:rsidR="008C573A" w:rsidRPr="005C772A">
        <w:t xml:space="preserve">indywidualnie jedną </w:t>
      </w:r>
      <w:r w:rsidRPr="005C772A">
        <w:t>pracę plastyczną (</w:t>
      </w:r>
      <w:r w:rsidR="008D33BD" w:rsidRPr="005C772A">
        <w:t xml:space="preserve">farby </w:t>
      </w:r>
      <w:r w:rsidR="008D33BD" w:rsidRPr="005C772A">
        <w:rPr>
          <w:snapToGrid w:val="0"/>
        </w:rPr>
        <w:t>akwarelowe, farby plakatowe, pastele, kredki zwykłe, kredki świecowe</w:t>
      </w:r>
      <w:r w:rsidRPr="005C772A">
        <w:t>) formatu A3</w:t>
      </w:r>
      <w:r w:rsidR="00864FDE" w:rsidRPr="005C772A">
        <w:t xml:space="preserve"> (297 x 420 mm</w:t>
      </w:r>
      <w:r w:rsidRPr="005C772A">
        <w:t xml:space="preserve">) </w:t>
      </w:r>
      <w:r w:rsidR="001B31DB" w:rsidRPr="005C772A">
        <w:t xml:space="preserve">dotyczącą wybranej pory roku w </w:t>
      </w:r>
      <w:r w:rsidR="00BD30C9" w:rsidRPr="005C772A">
        <w:t>PKWE</w:t>
      </w:r>
      <w:r w:rsidR="007829A2" w:rsidRPr="005C772A">
        <w:t xml:space="preserve"> lub zmian przyrody zachodzących w 4 porach roku (krajobraz, przyroda ożywiona, nieożywiona, zabytki itp.)</w:t>
      </w:r>
      <w:r w:rsidR="00C3556A" w:rsidRPr="005C772A">
        <w:t>.</w:t>
      </w:r>
    </w:p>
    <w:p w14:paraId="492E4CA0" w14:textId="77777777" w:rsidR="007829A2" w:rsidRPr="005C772A" w:rsidRDefault="00D75805" w:rsidP="00FD18EF">
      <w:pPr>
        <w:pStyle w:val="Akapitzlist"/>
        <w:numPr>
          <w:ilvl w:val="0"/>
          <w:numId w:val="1"/>
        </w:numPr>
        <w:spacing w:line="269" w:lineRule="auto"/>
        <w:ind w:left="426" w:hanging="357"/>
        <w:jc w:val="both"/>
      </w:pPr>
      <w:r w:rsidRPr="005C772A">
        <w:t>Praca</w:t>
      </w:r>
      <w:r w:rsidR="008D33BD" w:rsidRPr="005C772A">
        <w:t xml:space="preserve"> plastyczna</w:t>
      </w:r>
      <w:r w:rsidRPr="005C772A">
        <w:t xml:space="preserve"> musi być wykonana samodzielnie przez uczestnika konkursu</w:t>
      </w:r>
      <w:r w:rsidR="007829A2" w:rsidRPr="005C772A">
        <w:t>.</w:t>
      </w:r>
    </w:p>
    <w:p w14:paraId="103E748A" w14:textId="77777777" w:rsidR="004E10D2" w:rsidRPr="005C772A" w:rsidRDefault="007829A2" w:rsidP="00FD18EF">
      <w:pPr>
        <w:pStyle w:val="Akapitzlist"/>
        <w:numPr>
          <w:ilvl w:val="0"/>
          <w:numId w:val="1"/>
        </w:numPr>
        <w:spacing w:line="269" w:lineRule="auto"/>
        <w:ind w:left="426" w:hanging="357"/>
        <w:jc w:val="both"/>
      </w:pPr>
      <w:r w:rsidRPr="005C772A">
        <w:t>Praca plastyczna</w:t>
      </w:r>
      <w:r w:rsidR="000A6808" w:rsidRPr="005C772A">
        <w:t xml:space="preserve"> nie mo</w:t>
      </w:r>
      <w:r w:rsidR="000E41F2" w:rsidRPr="005C772A">
        <w:t>że</w:t>
      </w:r>
      <w:r w:rsidR="000A6808" w:rsidRPr="005C772A">
        <w:t xml:space="preserve"> stanowić kopii innego dzieła,</w:t>
      </w:r>
      <w:r w:rsidR="000E41F2" w:rsidRPr="005C772A">
        <w:t xml:space="preserve"> a</w:t>
      </w:r>
      <w:r w:rsidR="000A6808" w:rsidRPr="005C772A">
        <w:t xml:space="preserve"> tym samym nie </w:t>
      </w:r>
      <w:r w:rsidR="007271BC" w:rsidRPr="005C772A">
        <w:t>będzie</w:t>
      </w:r>
      <w:r w:rsidR="00E04E3E" w:rsidRPr="005C772A">
        <w:t xml:space="preserve"> </w:t>
      </w:r>
      <w:r w:rsidR="000A6808" w:rsidRPr="005C772A">
        <w:t>narusza</w:t>
      </w:r>
      <w:r w:rsidR="007271BC" w:rsidRPr="005C772A">
        <w:t>ła</w:t>
      </w:r>
      <w:r w:rsidR="000A6808" w:rsidRPr="005C772A">
        <w:t xml:space="preserve"> praw osób trzecich</w:t>
      </w:r>
      <w:r w:rsidR="00C3556A" w:rsidRPr="005C772A">
        <w:t>.</w:t>
      </w:r>
    </w:p>
    <w:p w14:paraId="47098083" w14:textId="77777777" w:rsidR="00BC079B" w:rsidRPr="005C772A" w:rsidRDefault="00011207" w:rsidP="00FD18EF">
      <w:pPr>
        <w:pStyle w:val="Akapitzlist"/>
        <w:numPr>
          <w:ilvl w:val="0"/>
          <w:numId w:val="1"/>
        </w:numPr>
        <w:spacing w:line="269" w:lineRule="auto"/>
        <w:ind w:left="426" w:hanging="357"/>
        <w:jc w:val="both"/>
      </w:pPr>
      <w:r w:rsidRPr="005C772A">
        <w:t xml:space="preserve">Każda zgłoszona praca </w:t>
      </w:r>
      <w:r w:rsidRPr="005C772A">
        <w:rPr>
          <w:u w:val="single"/>
        </w:rPr>
        <w:t>na odwrocie</w:t>
      </w:r>
      <w:r w:rsidR="00E04E3E" w:rsidRPr="005C772A">
        <w:rPr>
          <w:u w:val="single"/>
        </w:rPr>
        <w:t xml:space="preserve"> </w:t>
      </w:r>
      <w:r w:rsidRPr="005C772A">
        <w:t>musi być opisana</w:t>
      </w:r>
      <w:r w:rsidR="00E04E3E" w:rsidRPr="005C772A">
        <w:t xml:space="preserve"> </w:t>
      </w:r>
      <w:r w:rsidR="001A79A3" w:rsidRPr="005C772A">
        <w:rPr>
          <w:u w:val="single"/>
        </w:rPr>
        <w:t>drukowanymi literami</w:t>
      </w:r>
      <w:r w:rsidRPr="005C772A">
        <w:t xml:space="preserve"> w sposób umożliwiający identyfikację autora</w:t>
      </w:r>
      <w:r w:rsidR="001A79A3" w:rsidRPr="005C772A">
        <w:t>. Opis powinien zawierać</w:t>
      </w:r>
      <w:r w:rsidRPr="005C772A">
        <w:t xml:space="preserve">: tytuł pracy, imię i nazwisko autora, </w:t>
      </w:r>
      <w:r w:rsidR="003811B7" w:rsidRPr="005C772A">
        <w:t>numer</w:t>
      </w:r>
      <w:r w:rsidR="005E013C" w:rsidRPr="005C772A">
        <w:t xml:space="preserve"> klasy</w:t>
      </w:r>
      <w:r w:rsidRPr="005C772A">
        <w:t>, nazwę i adres</w:t>
      </w:r>
      <w:r w:rsidR="003811B7" w:rsidRPr="005C772A">
        <w:t xml:space="preserve"> szkoł</w:t>
      </w:r>
      <w:r w:rsidR="000E41F2" w:rsidRPr="005C772A">
        <w:t>y</w:t>
      </w:r>
      <w:r w:rsidR="00C3556A" w:rsidRPr="005C772A">
        <w:t>.</w:t>
      </w:r>
      <w:r w:rsidR="00E04E3E" w:rsidRPr="005C772A">
        <w:t xml:space="preserve"> </w:t>
      </w:r>
      <w:r w:rsidR="00B9555B" w:rsidRPr="005C772A">
        <w:t xml:space="preserve">Prace </w:t>
      </w:r>
      <w:r w:rsidR="00E04E3E" w:rsidRPr="005C772A">
        <w:t>niepodpisane</w:t>
      </w:r>
      <w:r w:rsidR="00B9555B" w:rsidRPr="005C772A">
        <w:t xml:space="preserve"> nie będą zakwalifikowane do konkursu</w:t>
      </w:r>
      <w:r w:rsidR="00C3556A" w:rsidRPr="005C772A">
        <w:t>.</w:t>
      </w:r>
    </w:p>
    <w:p w14:paraId="52940C23" w14:textId="3133F9FE" w:rsidR="007829A2" w:rsidRPr="005C772A" w:rsidRDefault="007829A2" w:rsidP="00FD18EF">
      <w:pPr>
        <w:pStyle w:val="Akapitzlist"/>
        <w:numPr>
          <w:ilvl w:val="0"/>
          <w:numId w:val="1"/>
        </w:numPr>
        <w:spacing w:line="269" w:lineRule="auto"/>
        <w:ind w:left="426" w:hanging="357"/>
        <w:jc w:val="both"/>
      </w:pPr>
      <w:r w:rsidRPr="005C772A">
        <w:t xml:space="preserve">Wraz z pracą należy nadesłać kartę </w:t>
      </w:r>
      <w:r w:rsidR="00E04E3E" w:rsidRPr="005C772A">
        <w:t>zgłoszenia, która</w:t>
      </w:r>
      <w:r w:rsidRPr="005C772A">
        <w:t xml:space="preserve"> stanowi załącznik</w:t>
      </w:r>
      <w:r w:rsidR="007E079C">
        <w:t xml:space="preserve"> nr 1</w:t>
      </w:r>
      <w:r w:rsidRPr="005C772A">
        <w:t xml:space="preserve"> do niniejszego regulaminu.</w:t>
      </w:r>
    </w:p>
    <w:p w14:paraId="14A27FCC" w14:textId="77777777" w:rsidR="00993143" w:rsidRPr="005C772A" w:rsidRDefault="000A6808" w:rsidP="00FD18EF">
      <w:pPr>
        <w:pStyle w:val="Akapitzlist"/>
        <w:numPr>
          <w:ilvl w:val="0"/>
          <w:numId w:val="1"/>
        </w:numPr>
        <w:spacing w:line="269" w:lineRule="auto"/>
        <w:ind w:left="426" w:hanging="357"/>
        <w:jc w:val="both"/>
      </w:pPr>
      <w:r w:rsidRPr="005C772A">
        <w:t xml:space="preserve">Prace na konkurs i karty zgłoszenia mogą być przesyłane w opakowaniu zbiorczym – jedna przesyłka z danej </w:t>
      </w:r>
      <w:r w:rsidR="00B4390B" w:rsidRPr="005C772A">
        <w:t>szkoły</w:t>
      </w:r>
      <w:r w:rsidR="00A43CD0" w:rsidRPr="005C772A">
        <w:t xml:space="preserve">. </w:t>
      </w:r>
      <w:r w:rsidR="00A43CD0" w:rsidRPr="005C772A">
        <w:rPr>
          <w:snapToGrid w:val="0"/>
        </w:rPr>
        <w:t>Koperty, w których nadsyłane będą prace powinny być opatrzone pieczęciami szkoły</w:t>
      </w:r>
      <w:r w:rsidR="000407DA" w:rsidRPr="005C772A">
        <w:rPr>
          <w:snapToGrid w:val="0"/>
        </w:rPr>
        <w:t xml:space="preserve"> oraz dopiskiem „Konkurs plastyczny”</w:t>
      </w:r>
      <w:r w:rsidR="00C3556A" w:rsidRPr="005C772A">
        <w:t>.</w:t>
      </w:r>
    </w:p>
    <w:p w14:paraId="390D69DC" w14:textId="2B20D24D" w:rsidR="000A6808" w:rsidRPr="005C772A" w:rsidRDefault="00E04E3E" w:rsidP="00FD18EF">
      <w:pPr>
        <w:pStyle w:val="Akapitzlist"/>
        <w:numPr>
          <w:ilvl w:val="0"/>
          <w:numId w:val="1"/>
        </w:numPr>
        <w:spacing w:line="269" w:lineRule="auto"/>
        <w:ind w:left="426" w:hanging="357"/>
        <w:jc w:val="both"/>
      </w:pPr>
      <w:r w:rsidRPr="005C772A">
        <w:t>Prace należy</w:t>
      </w:r>
      <w:r w:rsidR="000A6808" w:rsidRPr="005C772A">
        <w:t xml:space="preserve"> przesła</w:t>
      </w:r>
      <w:r w:rsidR="007829A2" w:rsidRPr="005C772A">
        <w:t>ć</w:t>
      </w:r>
      <w:r w:rsidR="000A6808" w:rsidRPr="005C772A">
        <w:t xml:space="preserve"> pocztą lub dostarcz</w:t>
      </w:r>
      <w:r w:rsidR="007829A2" w:rsidRPr="005C772A">
        <w:t>yć</w:t>
      </w:r>
      <w:r w:rsidRPr="005C772A">
        <w:t xml:space="preserve"> </w:t>
      </w:r>
      <w:r w:rsidR="005E013C" w:rsidRPr="005C772A">
        <w:t xml:space="preserve">osobiście </w:t>
      </w:r>
      <w:r w:rsidR="00C3556A" w:rsidRPr="005C772A">
        <w:t>do siedziby PKWE</w:t>
      </w:r>
      <w:r w:rsidR="000E41F2" w:rsidRPr="005C772A">
        <w:t xml:space="preserve"> (ul. Bohaterów Westerplatte 18, 82-300 Elbląg)</w:t>
      </w:r>
      <w:r w:rsidR="00C3556A" w:rsidRPr="005C772A">
        <w:t>.</w:t>
      </w:r>
      <w:r w:rsidR="00C95F4C">
        <w:t xml:space="preserve"> </w:t>
      </w:r>
      <w:r w:rsidR="00F763C1" w:rsidRPr="005C772A">
        <w:t>Koszt transportu (przesyłki) prac konkursowych do Organizatora pokrywają poszczególne placówki, których uczniowie biorą udział w konkursie</w:t>
      </w:r>
      <w:r w:rsidR="001B31DB" w:rsidRPr="005C772A">
        <w:t>.</w:t>
      </w:r>
    </w:p>
    <w:p w14:paraId="52A2F1F7" w14:textId="77777777" w:rsidR="00BD30C9" w:rsidRPr="005C772A" w:rsidRDefault="00BD30C9" w:rsidP="00FD18EF">
      <w:pPr>
        <w:pStyle w:val="Akapitzlist"/>
        <w:numPr>
          <w:ilvl w:val="0"/>
          <w:numId w:val="1"/>
        </w:numPr>
        <w:spacing w:line="269" w:lineRule="auto"/>
        <w:ind w:left="426" w:hanging="357"/>
        <w:jc w:val="both"/>
      </w:pPr>
      <w:r w:rsidRPr="005C772A">
        <w:t xml:space="preserve">Prace należy dostarczyć w terminie </w:t>
      </w:r>
      <w:r w:rsidRPr="005C772A">
        <w:rPr>
          <w:b/>
          <w:bCs/>
          <w:u w:val="single"/>
        </w:rPr>
        <w:t xml:space="preserve">do </w:t>
      </w:r>
      <w:r w:rsidR="00B4390B" w:rsidRPr="005C772A">
        <w:rPr>
          <w:b/>
          <w:bCs/>
          <w:u w:val="single"/>
        </w:rPr>
        <w:t>1</w:t>
      </w:r>
      <w:r w:rsidR="001B31DB" w:rsidRPr="005C772A">
        <w:rPr>
          <w:b/>
          <w:bCs/>
          <w:u w:val="single"/>
        </w:rPr>
        <w:t>6</w:t>
      </w:r>
      <w:r w:rsidR="00B4390B" w:rsidRPr="005C772A">
        <w:rPr>
          <w:b/>
          <w:bCs/>
          <w:u w:val="single"/>
        </w:rPr>
        <w:t xml:space="preserve"> października 20</w:t>
      </w:r>
      <w:r w:rsidR="001B31DB" w:rsidRPr="005C772A">
        <w:rPr>
          <w:b/>
          <w:bCs/>
          <w:u w:val="single"/>
        </w:rPr>
        <w:t>20</w:t>
      </w:r>
      <w:r w:rsidR="00B4390B" w:rsidRPr="005C772A">
        <w:rPr>
          <w:b/>
          <w:bCs/>
          <w:u w:val="single"/>
        </w:rPr>
        <w:t xml:space="preserve"> roku</w:t>
      </w:r>
      <w:r w:rsidR="007662DD" w:rsidRPr="005C772A">
        <w:rPr>
          <w:b/>
          <w:bCs/>
          <w:u w:val="single"/>
        </w:rPr>
        <w:t xml:space="preserve"> do godz. 15.00</w:t>
      </w:r>
      <w:r w:rsidRPr="005C772A">
        <w:t>.</w:t>
      </w:r>
    </w:p>
    <w:p w14:paraId="502970CA" w14:textId="77777777" w:rsidR="00BD30C9" w:rsidRPr="005C772A" w:rsidRDefault="000942CB" w:rsidP="00FD18EF">
      <w:pPr>
        <w:pStyle w:val="Akapitzlist"/>
        <w:numPr>
          <w:ilvl w:val="0"/>
          <w:numId w:val="1"/>
        </w:numPr>
        <w:spacing w:line="269" w:lineRule="auto"/>
        <w:ind w:left="426" w:hanging="357"/>
        <w:jc w:val="both"/>
      </w:pPr>
      <w:r w:rsidRPr="005C772A">
        <w:t>Nadesłane p</w:t>
      </w:r>
      <w:r w:rsidR="004C41BA" w:rsidRPr="005C772A">
        <w:t xml:space="preserve">race oceni Komisja Konkursowa, kierując się: poziomem artystycznym pracy, </w:t>
      </w:r>
      <w:r w:rsidR="003A2783" w:rsidRPr="005C772A">
        <w:t>jakością i</w:t>
      </w:r>
      <w:r w:rsidR="004C41BA" w:rsidRPr="005C772A">
        <w:t xml:space="preserve"> poziomem wykonania oraz oryginalnością</w:t>
      </w:r>
      <w:r w:rsidR="00C3556A" w:rsidRPr="005C772A">
        <w:t xml:space="preserve"> i samodzielnością</w:t>
      </w:r>
      <w:r w:rsidR="004C41BA" w:rsidRPr="005C772A">
        <w:t xml:space="preserve"> pracy</w:t>
      </w:r>
      <w:r w:rsidR="00C3556A" w:rsidRPr="005C772A">
        <w:t>.</w:t>
      </w:r>
    </w:p>
    <w:p w14:paraId="60D8C9FA" w14:textId="77777777" w:rsidR="007662DD" w:rsidRPr="005C772A" w:rsidRDefault="007662DD" w:rsidP="00FD18EF">
      <w:pPr>
        <w:pStyle w:val="Akapitzlist"/>
        <w:numPr>
          <w:ilvl w:val="0"/>
          <w:numId w:val="1"/>
        </w:numPr>
        <w:spacing w:line="269" w:lineRule="auto"/>
        <w:ind w:left="426" w:hanging="357"/>
        <w:jc w:val="both"/>
      </w:pPr>
      <w:r w:rsidRPr="005C772A">
        <w:t xml:space="preserve">O liście osób nagrodzonych </w:t>
      </w:r>
      <w:r w:rsidR="00FD18EF" w:rsidRPr="005C772A">
        <w:t>oraz</w:t>
      </w:r>
      <w:r w:rsidR="000E41F2" w:rsidRPr="005C772A">
        <w:t xml:space="preserve"> terminie</w:t>
      </w:r>
      <w:r w:rsidR="00E04E3E" w:rsidRPr="005C772A">
        <w:t xml:space="preserve"> </w:t>
      </w:r>
      <w:r w:rsidR="00FD18EF" w:rsidRPr="005C772A">
        <w:t>i</w:t>
      </w:r>
      <w:r w:rsidR="001B31DB" w:rsidRPr="005C772A">
        <w:t xml:space="preserve"> sposobie</w:t>
      </w:r>
      <w:r w:rsidR="000E41F2" w:rsidRPr="005C772A">
        <w:t xml:space="preserve"> wręczenia nagród </w:t>
      </w:r>
      <w:r w:rsidRPr="005C772A">
        <w:t>zostaną powiadomione szkoły zgłaszające prace uczniów</w:t>
      </w:r>
      <w:r w:rsidR="000E41F2" w:rsidRPr="005C772A">
        <w:t xml:space="preserve"> drogą elektroniczną (e-mail)</w:t>
      </w:r>
      <w:r w:rsidRPr="005C772A">
        <w:t xml:space="preserve">. </w:t>
      </w:r>
    </w:p>
    <w:p w14:paraId="77C9586E" w14:textId="66FE1711" w:rsidR="00596132" w:rsidRDefault="00596132" w:rsidP="00FD18EF">
      <w:pPr>
        <w:pStyle w:val="Akapitzlist"/>
        <w:numPr>
          <w:ilvl w:val="0"/>
          <w:numId w:val="1"/>
        </w:numPr>
        <w:spacing w:line="269" w:lineRule="auto"/>
        <w:ind w:left="426" w:hanging="357"/>
        <w:jc w:val="both"/>
      </w:pPr>
      <w:r w:rsidRPr="005C772A">
        <w:t>Organizator zastrzega sobie prawo opublikowania prac konkursowych</w:t>
      </w:r>
      <w:r w:rsidR="007829A2" w:rsidRPr="005C772A">
        <w:t xml:space="preserve"> i danych osobowych</w:t>
      </w:r>
      <w:r w:rsidR="007271BC" w:rsidRPr="005C772A">
        <w:t xml:space="preserve"> laureatów </w:t>
      </w:r>
      <w:r w:rsidR="007829A2" w:rsidRPr="005C772A">
        <w:t>oraz</w:t>
      </w:r>
      <w:r w:rsidR="007271BC" w:rsidRPr="005C772A">
        <w:t xml:space="preserve"> nauczycieli</w:t>
      </w:r>
      <w:r w:rsidR="008F70ED" w:rsidRPr="005C772A">
        <w:t xml:space="preserve"> (imię, nazwisko, klasa, szkoła)</w:t>
      </w:r>
      <w:r w:rsidR="007829A2" w:rsidRPr="005C772A">
        <w:t>,</w:t>
      </w:r>
      <w:r w:rsidR="001B31DB" w:rsidRPr="005C772A">
        <w:t xml:space="preserve"> a także zdjęć laureatów i nauczycieli</w:t>
      </w:r>
      <w:r w:rsidRPr="005C772A">
        <w:t xml:space="preserve"> w materiałach związanych z informacją o wynikach konkursu oraz innych materiałach </w:t>
      </w:r>
      <w:r w:rsidR="001B31DB" w:rsidRPr="005C772A">
        <w:t>promocyjnych</w:t>
      </w:r>
      <w:r w:rsidR="00C3556A" w:rsidRPr="005C772A">
        <w:t>.</w:t>
      </w:r>
    </w:p>
    <w:p w14:paraId="3CC7CB95" w14:textId="2A85DE29" w:rsidR="005C772A" w:rsidRPr="005C772A" w:rsidRDefault="005C772A" w:rsidP="00FD18EF">
      <w:pPr>
        <w:pStyle w:val="Akapitzlist"/>
        <w:numPr>
          <w:ilvl w:val="0"/>
          <w:numId w:val="1"/>
        </w:numPr>
        <w:spacing w:line="269" w:lineRule="auto"/>
        <w:ind w:left="426" w:hanging="357"/>
        <w:jc w:val="both"/>
      </w:pPr>
      <w:r>
        <w:t>Szkoła pozyskując zgodę od rodziców/opiekunów uczniów na udział w konkursie (np. poprzez dziennik elektroniczny), powinna przekazać im informację o Organizatorze – Administratorze danych.</w:t>
      </w:r>
    </w:p>
    <w:p w14:paraId="02526149" w14:textId="77777777" w:rsidR="007829A2" w:rsidRPr="005C772A" w:rsidRDefault="007829A2" w:rsidP="007829A2">
      <w:pPr>
        <w:pStyle w:val="Akapitzlist"/>
        <w:numPr>
          <w:ilvl w:val="0"/>
          <w:numId w:val="1"/>
        </w:numPr>
        <w:spacing w:line="269" w:lineRule="auto"/>
        <w:ind w:left="426" w:hanging="357"/>
        <w:jc w:val="both"/>
      </w:pPr>
      <w:r w:rsidRPr="005C772A">
        <w:t>Nadesłanie pracy i karty zgłoszenia jest równoznaczne z akceptacją niniejszego regulaminu.</w:t>
      </w:r>
    </w:p>
    <w:p w14:paraId="2D6AE199" w14:textId="77777777" w:rsidR="00BC079B" w:rsidRPr="005C772A" w:rsidRDefault="00BC079B" w:rsidP="00FD18EF">
      <w:pPr>
        <w:pStyle w:val="Akapitzlist"/>
        <w:numPr>
          <w:ilvl w:val="0"/>
          <w:numId w:val="1"/>
        </w:numPr>
        <w:spacing w:line="269" w:lineRule="auto"/>
        <w:ind w:left="426" w:hanging="357"/>
        <w:jc w:val="both"/>
      </w:pPr>
      <w:r w:rsidRPr="005C772A">
        <w:t xml:space="preserve">Osoby do kontaktu w sprawie konkursu: </w:t>
      </w:r>
      <w:r w:rsidR="00FD18EF" w:rsidRPr="005C772A">
        <w:t>Jolanta Zielińska (</w:t>
      </w:r>
      <w:hyperlink r:id="rId7" w:history="1">
        <w:r w:rsidR="00FD18EF" w:rsidRPr="005C772A">
          <w:rPr>
            <w:rStyle w:val="Hipercze"/>
            <w:color w:val="auto"/>
            <w:u w:val="none"/>
          </w:rPr>
          <w:t>pkwe.j.zielinska@warmia.mazury.pl</w:t>
        </w:r>
      </w:hyperlink>
      <w:r w:rsidR="00FD18EF" w:rsidRPr="005C772A">
        <w:t xml:space="preserve">), </w:t>
      </w:r>
      <w:r w:rsidRPr="005C772A">
        <w:t>Hanna Kruk (</w:t>
      </w:r>
      <w:hyperlink r:id="rId8" w:history="1">
        <w:r w:rsidRPr="005C772A">
          <w:rPr>
            <w:rStyle w:val="Hipercze"/>
            <w:color w:val="auto"/>
            <w:u w:val="none"/>
          </w:rPr>
          <w:t>pkwe.h.kruk@warmia.mazury.pl</w:t>
        </w:r>
      </w:hyperlink>
      <w:r w:rsidRPr="005C772A">
        <w:t>) oraz nr telefonu: 55 6114590</w:t>
      </w:r>
      <w:r w:rsidR="00C3556A" w:rsidRPr="005C772A">
        <w:t>.</w:t>
      </w:r>
    </w:p>
    <w:p w14:paraId="785D6746" w14:textId="77777777" w:rsidR="002F7BAF" w:rsidRPr="005C772A" w:rsidRDefault="002F7BAF" w:rsidP="00FD18EF">
      <w:pPr>
        <w:pStyle w:val="Akapitzlist"/>
        <w:numPr>
          <w:ilvl w:val="0"/>
          <w:numId w:val="1"/>
        </w:numPr>
        <w:spacing w:line="269" w:lineRule="auto"/>
        <w:ind w:left="426" w:hanging="357"/>
        <w:jc w:val="both"/>
      </w:pPr>
      <w:r w:rsidRPr="005C772A">
        <w:t xml:space="preserve">Sytuacje nieuregulowane niniejszym regulaminem rozstrzyga Organizator. </w:t>
      </w:r>
    </w:p>
    <w:p w14:paraId="3D0CD280" w14:textId="3B1D0DDF" w:rsidR="00E52A62" w:rsidRDefault="00E52A62" w:rsidP="005C772A">
      <w:pPr>
        <w:pStyle w:val="Akapitzlist"/>
        <w:spacing w:line="269" w:lineRule="auto"/>
        <w:ind w:left="0"/>
        <w:jc w:val="center"/>
        <w:rPr>
          <w:b/>
        </w:rPr>
      </w:pPr>
      <w:r w:rsidRPr="005C772A">
        <w:rPr>
          <w:b/>
        </w:rPr>
        <w:lastRenderedPageBreak/>
        <w:t>Informacja dotycząca przetwarzania danych osobowych</w:t>
      </w:r>
    </w:p>
    <w:p w14:paraId="64A9F3E2" w14:textId="77777777" w:rsidR="005C772A" w:rsidRPr="005C772A" w:rsidRDefault="005C772A" w:rsidP="005C772A">
      <w:pPr>
        <w:pStyle w:val="Akapitzlist"/>
        <w:spacing w:line="269" w:lineRule="auto"/>
        <w:ind w:left="0"/>
        <w:jc w:val="center"/>
        <w:rPr>
          <w:b/>
        </w:rPr>
      </w:pPr>
    </w:p>
    <w:p w14:paraId="4A91CA94" w14:textId="78BF8FF5" w:rsidR="00E52A62" w:rsidRPr="005C772A" w:rsidRDefault="00E52A62" w:rsidP="005C772A">
      <w:pPr>
        <w:pStyle w:val="Akapitzlist"/>
        <w:numPr>
          <w:ilvl w:val="0"/>
          <w:numId w:val="6"/>
        </w:numPr>
        <w:spacing w:line="269" w:lineRule="auto"/>
        <w:ind w:left="426"/>
        <w:jc w:val="both"/>
        <w:rPr>
          <w:lang w:val="en-US"/>
        </w:rPr>
      </w:pPr>
      <w:r w:rsidRPr="005C772A">
        <w:t>Administratorem Państwa danych osobowych jest Park Krajobrazowy Wysoczyzny Elbląskiej w Elblągu</w:t>
      </w:r>
      <w:r w:rsidR="005C772A">
        <w:t xml:space="preserve">, </w:t>
      </w:r>
      <w:r w:rsidRPr="005C772A">
        <w:rPr>
          <w:lang w:val="en-US"/>
        </w:rPr>
        <w:t>ul. Bohaterów Westerplatte 18, 82-300 Elbl</w:t>
      </w:r>
      <w:r w:rsidR="005C772A">
        <w:rPr>
          <w:lang w:val="en-US"/>
        </w:rPr>
        <w:t>ą</w:t>
      </w:r>
      <w:r w:rsidRPr="005C772A">
        <w:rPr>
          <w:lang w:val="en-US"/>
        </w:rPr>
        <w:t>g, tel</w:t>
      </w:r>
      <w:r w:rsidR="005C772A">
        <w:rPr>
          <w:lang w:val="en-US"/>
        </w:rPr>
        <w:t>efon</w:t>
      </w:r>
      <w:r w:rsidRPr="005C772A">
        <w:rPr>
          <w:lang w:val="en-US"/>
        </w:rPr>
        <w:t>: +48 556114590, e-mail:</w:t>
      </w:r>
      <w:r w:rsidR="005C772A">
        <w:rPr>
          <w:lang w:val="en-US"/>
        </w:rPr>
        <w:t xml:space="preserve"> </w:t>
      </w:r>
      <w:r w:rsidRPr="005C772A">
        <w:rPr>
          <w:lang w:val="en-US"/>
        </w:rPr>
        <w:t xml:space="preserve">pkwe@warmia.mazury.pl </w:t>
      </w:r>
    </w:p>
    <w:p w14:paraId="561578AA" w14:textId="4AE39295" w:rsidR="00E52A62" w:rsidRPr="005C772A" w:rsidRDefault="00E52A62" w:rsidP="005C772A">
      <w:pPr>
        <w:pStyle w:val="Akapitzlist"/>
        <w:numPr>
          <w:ilvl w:val="0"/>
          <w:numId w:val="6"/>
        </w:numPr>
        <w:spacing w:line="269" w:lineRule="auto"/>
        <w:ind w:left="426"/>
        <w:jc w:val="both"/>
      </w:pPr>
      <w:r w:rsidRPr="005C772A">
        <w:t>Administrator wyznaczył Inspektora Ochrony Danych, adres e-mail: pkwe.iod@warmia.mazury.pl.</w:t>
      </w:r>
    </w:p>
    <w:p w14:paraId="10C2F6FD" w14:textId="0EFC52F1" w:rsidR="00E52A62" w:rsidRPr="005C772A" w:rsidRDefault="00E52A62" w:rsidP="005C772A">
      <w:pPr>
        <w:pStyle w:val="Akapitzlist"/>
        <w:numPr>
          <w:ilvl w:val="0"/>
          <w:numId w:val="6"/>
        </w:numPr>
        <w:spacing w:line="269" w:lineRule="auto"/>
        <w:ind w:left="426"/>
        <w:jc w:val="both"/>
      </w:pPr>
      <w:r w:rsidRPr="005C772A">
        <w:t>Dane osobowe będą przetwarzane w celu organizacji konkursu plastycznego "Cztery pory roku w Parku Krajobrazowym Wysoczyzny Elbląskiej", na podstawie wyrażonej zgody.</w:t>
      </w:r>
    </w:p>
    <w:p w14:paraId="228A0A99" w14:textId="01069483" w:rsidR="00E52A62" w:rsidRPr="005C772A" w:rsidRDefault="00E52A62" w:rsidP="005C772A">
      <w:pPr>
        <w:pStyle w:val="Akapitzlist"/>
        <w:numPr>
          <w:ilvl w:val="0"/>
          <w:numId w:val="6"/>
        </w:numPr>
        <w:spacing w:line="269" w:lineRule="auto"/>
        <w:ind w:left="426"/>
        <w:jc w:val="both"/>
      </w:pPr>
      <w:r w:rsidRPr="005C772A">
        <w:t>Dane osób nagrodzonych wraz z wizerunkiem zostaną udostępnione Wojewódzkiemu Funduszowi Ochrony Środowiska i Gospodarki Wodnej (WFOŚiGW) w Olsztynie oraz podane do publicznej wiadomości w materiałach związanych z informacją o konkursie i innych materiałach promocyjnych.</w:t>
      </w:r>
    </w:p>
    <w:p w14:paraId="24C55C63" w14:textId="7D54FADC" w:rsidR="00E52A62" w:rsidRPr="005C772A" w:rsidRDefault="00E52A62" w:rsidP="005C772A">
      <w:pPr>
        <w:pStyle w:val="Akapitzlist"/>
        <w:numPr>
          <w:ilvl w:val="0"/>
          <w:numId w:val="6"/>
        </w:numPr>
        <w:spacing w:line="269" w:lineRule="auto"/>
        <w:ind w:left="426"/>
        <w:jc w:val="both"/>
      </w:pPr>
      <w:r w:rsidRPr="005C772A">
        <w:t xml:space="preserve">Dane osobowe będą przetwarzane przez </w:t>
      </w:r>
      <w:r w:rsidRPr="005C772A">
        <w:rPr>
          <w:b/>
        </w:rPr>
        <w:t xml:space="preserve">okres </w:t>
      </w:r>
      <w:r w:rsidR="005C772A">
        <w:rPr>
          <w:b/>
        </w:rPr>
        <w:t>5</w:t>
      </w:r>
      <w:r w:rsidRPr="005C772A">
        <w:rPr>
          <w:b/>
        </w:rPr>
        <w:t xml:space="preserve"> lat</w:t>
      </w:r>
      <w:r w:rsidR="005C772A">
        <w:rPr>
          <w:bCs/>
        </w:rPr>
        <w:t>.</w:t>
      </w:r>
    </w:p>
    <w:p w14:paraId="4275FC69" w14:textId="4039826E" w:rsidR="00E52A62" w:rsidRPr="005C772A" w:rsidRDefault="00E52A62" w:rsidP="005C772A">
      <w:pPr>
        <w:pStyle w:val="Akapitzlist"/>
        <w:numPr>
          <w:ilvl w:val="0"/>
          <w:numId w:val="6"/>
        </w:numPr>
        <w:spacing w:line="269" w:lineRule="auto"/>
        <w:ind w:left="426"/>
        <w:jc w:val="both"/>
      </w:pPr>
      <w:r w:rsidRPr="005C772A">
        <w:t>Posiadają Państwo prawo do:</w:t>
      </w:r>
    </w:p>
    <w:p w14:paraId="436115B2" w14:textId="0990EA25" w:rsidR="00E52A62" w:rsidRPr="005C772A" w:rsidRDefault="00E52A62" w:rsidP="005C772A">
      <w:pPr>
        <w:pStyle w:val="Akapitzlist"/>
        <w:numPr>
          <w:ilvl w:val="1"/>
          <w:numId w:val="8"/>
        </w:numPr>
        <w:spacing w:line="269" w:lineRule="auto"/>
        <w:ind w:left="851"/>
        <w:jc w:val="both"/>
      </w:pPr>
      <w:r w:rsidRPr="005C772A">
        <w:t xml:space="preserve">dostępu do treści swoich danych oraz możliwości ich poprawiania, sprostowania, ograniczenia przetwarzania, a także - w przypadkach przewidzianych prawem - prawo do usunięcia danych i prawo do wniesienia sprzeciwu wobec przetwarzania danych; </w:t>
      </w:r>
    </w:p>
    <w:p w14:paraId="7E8A276D" w14:textId="1773408C" w:rsidR="00E52A62" w:rsidRPr="005C772A" w:rsidRDefault="00E52A62" w:rsidP="005C772A">
      <w:pPr>
        <w:pStyle w:val="Akapitzlist"/>
        <w:numPr>
          <w:ilvl w:val="1"/>
          <w:numId w:val="8"/>
        </w:numPr>
        <w:spacing w:line="269" w:lineRule="auto"/>
        <w:ind w:left="851"/>
        <w:jc w:val="both"/>
      </w:pPr>
      <w:r w:rsidRPr="005C772A">
        <w:t>w przypadku, gdy przetwarzanie danych odbywa się z naruszeniem przepisów dotyczących przetwarzania danych osobowych, wniesienia skargi do organu nadzorczego: Prezesa Ochrony Danych Osobowych, ul. Stawki 2, 00-193 Warszawa.</w:t>
      </w:r>
    </w:p>
    <w:sectPr w:rsidR="00E52A62" w:rsidRPr="005C772A" w:rsidSect="005E013C">
      <w:footerReference w:type="default" r:id="rId9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A7191" w14:textId="77777777" w:rsidR="00392EBB" w:rsidRDefault="00392EBB" w:rsidP="00C308AB">
      <w:pPr>
        <w:spacing w:after="0" w:line="240" w:lineRule="auto"/>
      </w:pPr>
      <w:r>
        <w:separator/>
      </w:r>
    </w:p>
  </w:endnote>
  <w:endnote w:type="continuationSeparator" w:id="0">
    <w:p w14:paraId="3BFD6A8B" w14:textId="77777777" w:rsidR="00392EBB" w:rsidRDefault="00392EBB" w:rsidP="00C3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6729393"/>
      <w:docPartObj>
        <w:docPartGallery w:val="Page Numbers (Bottom of Page)"/>
        <w:docPartUnique/>
      </w:docPartObj>
    </w:sdtPr>
    <w:sdtEndPr/>
    <w:sdtContent>
      <w:p w14:paraId="3287171D" w14:textId="77777777" w:rsidR="00C308AB" w:rsidRDefault="007425E8">
        <w:pPr>
          <w:pStyle w:val="Stopka"/>
          <w:jc w:val="right"/>
        </w:pPr>
        <w:r>
          <w:fldChar w:fldCharType="begin"/>
        </w:r>
        <w:r w:rsidR="00C308AB">
          <w:instrText>PAGE   \* MERGEFORMAT</w:instrText>
        </w:r>
        <w:r>
          <w:fldChar w:fldCharType="separate"/>
        </w:r>
        <w:r w:rsidR="00E52A62">
          <w:rPr>
            <w:noProof/>
          </w:rPr>
          <w:t>2</w:t>
        </w:r>
        <w:r>
          <w:fldChar w:fldCharType="end"/>
        </w:r>
      </w:p>
    </w:sdtContent>
  </w:sdt>
  <w:p w14:paraId="038E7E8B" w14:textId="77777777" w:rsidR="00C308AB" w:rsidRDefault="00C308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E9DE9" w14:textId="77777777" w:rsidR="00392EBB" w:rsidRDefault="00392EBB" w:rsidP="00C308AB">
      <w:pPr>
        <w:spacing w:after="0" w:line="240" w:lineRule="auto"/>
      </w:pPr>
      <w:r>
        <w:separator/>
      </w:r>
    </w:p>
  </w:footnote>
  <w:footnote w:type="continuationSeparator" w:id="0">
    <w:p w14:paraId="2919D11F" w14:textId="77777777" w:rsidR="00392EBB" w:rsidRDefault="00392EBB" w:rsidP="00C30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B2DB9"/>
    <w:multiLevelType w:val="hybridMultilevel"/>
    <w:tmpl w:val="0E88BA9C"/>
    <w:lvl w:ilvl="0" w:tplc="239211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9A4FD6"/>
    <w:multiLevelType w:val="hybridMultilevel"/>
    <w:tmpl w:val="518E2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44AE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80F7C"/>
    <w:multiLevelType w:val="hybridMultilevel"/>
    <w:tmpl w:val="6CE87E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10D25A2"/>
    <w:multiLevelType w:val="hybridMultilevel"/>
    <w:tmpl w:val="DEFC05C0"/>
    <w:lvl w:ilvl="0" w:tplc="CCBE13E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566B7"/>
    <w:multiLevelType w:val="hybridMultilevel"/>
    <w:tmpl w:val="727EB4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5941FED"/>
    <w:multiLevelType w:val="hybridMultilevel"/>
    <w:tmpl w:val="E682B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40119"/>
    <w:multiLevelType w:val="hybridMultilevel"/>
    <w:tmpl w:val="0E88BA9C"/>
    <w:lvl w:ilvl="0" w:tplc="239211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0361135"/>
    <w:multiLevelType w:val="hybridMultilevel"/>
    <w:tmpl w:val="B44434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0D2"/>
    <w:rsid w:val="00011207"/>
    <w:rsid w:val="000407DA"/>
    <w:rsid w:val="00045153"/>
    <w:rsid w:val="000942CB"/>
    <w:rsid w:val="000A2BA1"/>
    <w:rsid w:val="000A6808"/>
    <w:rsid w:val="000E1090"/>
    <w:rsid w:val="000E41F2"/>
    <w:rsid w:val="00102172"/>
    <w:rsid w:val="00105924"/>
    <w:rsid w:val="0016052D"/>
    <w:rsid w:val="00196277"/>
    <w:rsid w:val="001A79A3"/>
    <w:rsid w:val="001B31DB"/>
    <w:rsid w:val="001B36F7"/>
    <w:rsid w:val="00233936"/>
    <w:rsid w:val="00244987"/>
    <w:rsid w:val="00265E15"/>
    <w:rsid w:val="00274721"/>
    <w:rsid w:val="002C2231"/>
    <w:rsid w:val="002C7050"/>
    <w:rsid w:val="002F7BAF"/>
    <w:rsid w:val="003639F5"/>
    <w:rsid w:val="003811B7"/>
    <w:rsid w:val="00392EBB"/>
    <w:rsid w:val="003A2783"/>
    <w:rsid w:val="003B6859"/>
    <w:rsid w:val="0042627C"/>
    <w:rsid w:val="004C41BA"/>
    <w:rsid w:val="004E10D2"/>
    <w:rsid w:val="0053095F"/>
    <w:rsid w:val="00570450"/>
    <w:rsid w:val="0057451A"/>
    <w:rsid w:val="00596132"/>
    <w:rsid w:val="005C772A"/>
    <w:rsid w:val="005E013C"/>
    <w:rsid w:val="0061336B"/>
    <w:rsid w:val="006159F9"/>
    <w:rsid w:val="00637910"/>
    <w:rsid w:val="00720B4D"/>
    <w:rsid w:val="007271BC"/>
    <w:rsid w:val="007425E8"/>
    <w:rsid w:val="00751949"/>
    <w:rsid w:val="007662DD"/>
    <w:rsid w:val="007829A2"/>
    <w:rsid w:val="007B349A"/>
    <w:rsid w:val="007E079C"/>
    <w:rsid w:val="007F454D"/>
    <w:rsid w:val="00864FDE"/>
    <w:rsid w:val="0086738E"/>
    <w:rsid w:val="008808B7"/>
    <w:rsid w:val="00890F29"/>
    <w:rsid w:val="008C573A"/>
    <w:rsid w:val="008D33BD"/>
    <w:rsid w:val="008F0915"/>
    <w:rsid w:val="008F70ED"/>
    <w:rsid w:val="0094607F"/>
    <w:rsid w:val="00952C7C"/>
    <w:rsid w:val="00985E69"/>
    <w:rsid w:val="00993143"/>
    <w:rsid w:val="009B4056"/>
    <w:rsid w:val="009C49ED"/>
    <w:rsid w:val="00A40B98"/>
    <w:rsid w:val="00A43CD0"/>
    <w:rsid w:val="00A947FC"/>
    <w:rsid w:val="00B36511"/>
    <w:rsid w:val="00B4390B"/>
    <w:rsid w:val="00B7554E"/>
    <w:rsid w:val="00B7634C"/>
    <w:rsid w:val="00B9555B"/>
    <w:rsid w:val="00BC079B"/>
    <w:rsid w:val="00BD30C9"/>
    <w:rsid w:val="00BF1D76"/>
    <w:rsid w:val="00C308AB"/>
    <w:rsid w:val="00C30BE7"/>
    <w:rsid w:val="00C3556A"/>
    <w:rsid w:val="00C95F4C"/>
    <w:rsid w:val="00CA63D0"/>
    <w:rsid w:val="00D071BB"/>
    <w:rsid w:val="00D161D7"/>
    <w:rsid w:val="00D75805"/>
    <w:rsid w:val="00D77195"/>
    <w:rsid w:val="00D95653"/>
    <w:rsid w:val="00E04E3E"/>
    <w:rsid w:val="00E52A62"/>
    <w:rsid w:val="00E54281"/>
    <w:rsid w:val="00F25339"/>
    <w:rsid w:val="00F763C1"/>
    <w:rsid w:val="00FA2D00"/>
    <w:rsid w:val="00FD18EF"/>
    <w:rsid w:val="00FE4733"/>
    <w:rsid w:val="00FF2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C72A"/>
  <w15:docId w15:val="{FE87B7B3-DBB3-43EF-86AA-21CD0D43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0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079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079B"/>
    <w:rPr>
      <w:color w:val="605E5C"/>
      <w:shd w:val="clear" w:color="auto" w:fill="E1DFDD"/>
    </w:rPr>
  </w:style>
  <w:style w:type="paragraph" w:customStyle="1" w:styleId="Default">
    <w:name w:val="Default"/>
    <w:rsid w:val="00F253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3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8AB"/>
  </w:style>
  <w:style w:type="paragraph" w:styleId="Stopka">
    <w:name w:val="footer"/>
    <w:basedOn w:val="Normalny"/>
    <w:link w:val="StopkaZnak"/>
    <w:uiPriority w:val="99"/>
    <w:unhideWhenUsed/>
    <w:rsid w:val="00C3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we.h.kruk@warmia.mazur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kwe.j.zielinska@warmia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12</cp:revision>
  <cp:lastPrinted>2019-08-27T06:58:00Z</cp:lastPrinted>
  <dcterms:created xsi:type="dcterms:W3CDTF">2020-09-04T12:08:00Z</dcterms:created>
  <dcterms:modified xsi:type="dcterms:W3CDTF">2020-09-10T11:35:00Z</dcterms:modified>
</cp:coreProperties>
</file>