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D11" w:rsidRDefault="00B40D11"/>
    <w:p w:rsidR="00B40D11" w:rsidRPr="000A04C4" w:rsidRDefault="00B45002" w:rsidP="000A04C4">
      <w:pPr>
        <w:rPr>
          <w:b/>
        </w:rPr>
      </w:pPr>
      <w:r>
        <w:rPr>
          <w:b/>
          <w:noProof/>
          <w:lang w:eastAsia="pl-PL"/>
        </w:rPr>
        <w:pict>
          <v:shapetype id="_x0000_t202" coordsize="21600,21600" o:spt="202" path="m,l,21600r21600,l21600,xe">
            <v:stroke joinstyle="miter"/>
            <v:path gradientshapeok="t" o:connecttype="rect"/>
          </v:shapetype>
          <v:shape id="_x0000_s1033" type="#_x0000_t202" style="position:absolute;margin-left:-53.6pt;margin-top:110.1pt;width:373.2pt;height:568.8pt;z-index:251667456;mso-width-relative:margin;mso-height-relative:margin" stroked="f">
            <v:textbox style="mso-next-textbox:#_x0000_s1033">
              <w:txbxContent>
                <w:p w:rsidR="00B40D11" w:rsidRDefault="00B40D11" w:rsidP="00B40D11">
                  <w:r w:rsidRPr="00EA51E9">
                    <w:rPr>
                      <w:noProof/>
                      <w:lang w:eastAsia="pl-PL"/>
                    </w:rPr>
                    <w:drawing>
                      <wp:inline distT="0" distB="0" distL="0" distR="0">
                        <wp:extent cx="4956810" cy="7406640"/>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956810" cy="7406640"/>
                                </a:xfrm>
                                <a:prstGeom prst="rect">
                                  <a:avLst/>
                                </a:prstGeom>
                              </pic:spPr>
                            </pic:pic>
                          </a:graphicData>
                        </a:graphic>
                      </wp:inline>
                    </w:drawing>
                  </w:r>
                </w:p>
              </w:txbxContent>
            </v:textbox>
          </v:shape>
        </w:pict>
      </w:r>
      <w:r>
        <w:rPr>
          <w:b/>
          <w:noProof/>
          <w:lang w:eastAsia="pl-PL"/>
        </w:rPr>
        <w:pict>
          <v:shape id="_x0000_s1034" type="#_x0000_t202" style="position:absolute;margin-left:323.95pt;margin-top:110.1pt;width:184.55pt;height:568.8pt;z-index:251668480;mso-width-relative:margin;mso-height-relative:margin" fillcolor="#00b0f0" stroked="f" strokecolor="#f2f2f2 [3041]" strokeweight="3pt">
            <v:shadow on="t" type="perspective" color="#243f60 [1604]" opacity=".5" offset="1pt" offset2="-1pt"/>
            <v:textbox style="mso-next-textbox:#_x0000_s1034">
              <w:txbxContent>
                <w:p w:rsidR="00B40D11" w:rsidRPr="001F4760" w:rsidRDefault="00B40D11" w:rsidP="00B40D11">
                  <w:pPr>
                    <w:spacing w:before="87"/>
                    <w:ind w:left="159"/>
                    <w:rPr>
                      <w:b/>
                      <w:sz w:val="36"/>
                      <w:szCs w:val="36"/>
                    </w:rPr>
                  </w:pPr>
                  <w:r w:rsidRPr="001F4760">
                    <w:rPr>
                      <w:b/>
                      <w:sz w:val="36"/>
                      <w:szCs w:val="36"/>
                    </w:rPr>
                    <w:t>W numerze</w:t>
                  </w:r>
                </w:p>
                <w:p w:rsidR="00B40D11" w:rsidRPr="001F4760" w:rsidRDefault="00B40D11" w:rsidP="00B40D11">
                  <w:pPr>
                    <w:spacing w:before="51"/>
                    <w:ind w:left="159"/>
                    <w:rPr>
                      <w:b/>
                      <w:sz w:val="36"/>
                      <w:szCs w:val="36"/>
                    </w:rPr>
                  </w:pPr>
                  <w:r w:rsidRPr="001F4760">
                    <w:rPr>
                      <w:b/>
                      <w:sz w:val="36"/>
                      <w:szCs w:val="36"/>
                    </w:rPr>
                    <w:t>m.in.:</w:t>
                  </w:r>
                </w:p>
                <w:p w:rsidR="00B40D11" w:rsidRPr="001F4760" w:rsidRDefault="00B40D11" w:rsidP="00B40D11">
                  <w:pPr>
                    <w:pStyle w:val="Akapitzlist"/>
                    <w:numPr>
                      <w:ilvl w:val="0"/>
                      <w:numId w:val="1"/>
                    </w:numPr>
                    <w:spacing w:before="251"/>
                    <w:rPr>
                      <w:b/>
                      <w:sz w:val="36"/>
                      <w:szCs w:val="36"/>
                    </w:rPr>
                  </w:pPr>
                  <w:r w:rsidRPr="001F4760">
                    <w:rPr>
                      <w:b/>
                      <w:sz w:val="36"/>
                      <w:szCs w:val="36"/>
                    </w:rPr>
                    <w:t>Nowa redakcja</w:t>
                  </w:r>
                </w:p>
                <w:p w:rsidR="00B40D11" w:rsidRPr="001F4760" w:rsidRDefault="00B40D11" w:rsidP="00B40D11">
                  <w:pPr>
                    <w:pStyle w:val="Akapitzlist"/>
                    <w:spacing w:before="251"/>
                    <w:ind w:left="879"/>
                    <w:rPr>
                      <w:b/>
                      <w:sz w:val="36"/>
                      <w:szCs w:val="36"/>
                    </w:rPr>
                  </w:pPr>
                </w:p>
                <w:p w:rsidR="00B40D11" w:rsidRPr="001F4760" w:rsidRDefault="00B40D11" w:rsidP="00B40D11">
                  <w:pPr>
                    <w:pStyle w:val="Akapitzlist"/>
                    <w:numPr>
                      <w:ilvl w:val="0"/>
                      <w:numId w:val="1"/>
                    </w:numPr>
                    <w:spacing w:before="251"/>
                    <w:rPr>
                      <w:b/>
                      <w:sz w:val="36"/>
                      <w:szCs w:val="36"/>
                    </w:rPr>
                  </w:pPr>
                  <w:r w:rsidRPr="001F4760">
                    <w:rPr>
                      <w:b/>
                      <w:sz w:val="36"/>
                      <w:szCs w:val="36"/>
                    </w:rPr>
                    <w:t>Okiem pierwszoklasisty</w:t>
                  </w:r>
                </w:p>
                <w:p w:rsidR="00B40D11" w:rsidRPr="001F4760" w:rsidRDefault="00B40D11" w:rsidP="00B40D11">
                  <w:pPr>
                    <w:pStyle w:val="Akapitzlist"/>
                    <w:spacing w:before="251"/>
                    <w:ind w:left="879"/>
                    <w:rPr>
                      <w:b/>
                      <w:sz w:val="36"/>
                      <w:szCs w:val="36"/>
                    </w:rPr>
                  </w:pPr>
                </w:p>
                <w:p w:rsidR="00B40D11" w:rsidRPr="001F4760" w:rsidRDefault="00B40D11" w:rsidP="00B40D11">
                  <w:pPr>
                    <w:pStyle w:val="Akapitzlist"/>
                    <w:numPr>
                      <w:ilvl w:val="0"/>
                      <w:numId w:val="1"/>
                    </w:numPr>
                    <w:spacing w:before="251"/>
                    <w:rPr>
                      <w:b/>
                      <w:sz w:val="36"/>
                      <w:szCs w:val="36"/>
                    </w:rPr>
                  </w:pPr>
                  <w:r w:rsidRPr="001F4760">
                    <w:rPr>
                      <w:b/>
                      <w:sz w:val="36"/>
                      <w:szCs w:val="36"/>
                    </w:rPr>
                    <w:t>Sprzątanie świata</w:t>
                  </w:r>
                </w:p>
                <w:p w:rsidR="00B40D11" w:rsidRPr="001F4760" w:rsidRDefault="00B40D11" w:rsidP="00B40D11">
                  <w:pPr>
                    <w:pStyle w:val="Akapitzlist"/>
                    <w:spacing w:before="251"/>
                    <w:ind w:left="879"/>
                    <w:rPr>
                      <w:b/>
                      <w:sz w:val="36"/>
                      <w:szCs w:val="36"/>
                    </w:rPr>
                  </w:pPr>
                </w:p>
                <w:p w:rsidR="00B40D11" w:rsidRPr="001F4760" w:rsidRDefault="00B40D11" w:rsidP="00B40D11">
                  <w:pPr>
                    <w:pStyle w:val="Akapitzlist"/>
                    <w:numPr>
                      <w:ilvl w:val="0"/>
                      <w:numId w:val="1"/>
                    </w:numPr>
                    <w:spacing w:before="251"/>
                    <w:rPr>
                      <w:b/>
                      <w:sz w:val="36"/>
                      <w:szCs w:val="36"/>
                    </w:rPr>
                  </w:pPr>
                  <w:r w:rsidRPr="001F4760">
                    <w:rPr>
                      <w:b/>
                      <w:sz w:val="36"/>
                      <w:szCs w:val="36"/>
                    </w:rPr>
                    <w:t>Dzień Chłopaka</w:t>
                  </w:r>
                </w:p>
                <w:p w:rsidR="00B40D11" w:rsidRPr="001F4760" w:rsidRDefault="00B40D11" w:rsidP="00B40D11">
                  <w:pPr>
                    <w:pStyle w:val="Akapitzlist"/>
                    <w:spacing w:before="251"/>
                    <w:ind w:left="879"/>
                    <w:rPr>
                      <w:b/>
                      <w:sz w:val="36"/>
                      <w:szCs w:val="36"/>
                    </w:rPr>
                  </w:pPr>
                </w:p>
                <w:p w:rsidR="00B40D11" w:rsidRPr="001F4760" w:rsidRDefault="00B40D11" w:rsidP="00B40D11">
                  <w:pPr>
                    <w:pStyle w:val="Akapitzlist"/>
                    <w:numPr>
                      <w:ilvl w:val="0"/>
                      <w:numId w:val="1"/>
                    </w:numPr>
                    <w:spacing w:before="251"/>
                    <w:rPr>
                      <w:b/>
                      <w:sz w:val="36"/>
                      <w:szCs w:val="36"/>
                    </w:rPr>
                  </w:pPr>
                  <w:r w:rsidRPr="001F4760">
                    <w:rPr>
                      <w:b/>
                      <w:sz w:val="36"/>
                      <w:szCs w:val="36"/>
                    </w:rPr>
                    <w:t xml:space="preserve">Integracja klas I </w:t>
                  </w:r>
                </w:p>
                <w:p w:rsidR="00B40D11" w:rsidRPr="001F4760" w:rsidRDefault="00B40D11" w:rsidP="00B40D11">
                  <w:pPr>
                    <w:pStyle w:val="Akapitzlist"/>
                    <w:spacing w:before="251"/>
                    <w:ind w:left="879"/>
                    <w:rPr>
                      <w:b/>
                      <w:sz w:val="36"/>
                      <w:szCs w:val="36"/>
                    </w:rPr>
                  </w:pPr>
                </w:p>
                <w:p w:rsidR="00B40D11" w:rsidRPr="001F4760" w:rsidRDefault="00B40D11" w:rsidP="00B40D11">
                  <w:pPr>
                    <w:pStyle w:val="Akapitzlist"/>
                    <w:numPr>
                      <w:ilvl w:val="0"/>
                      <w:numId w:val="1"/>
                    </w:numPr>
                    <w:spacing w:before="251"/>
                    <w:rPr>
                      <w:b/>
                      <w:sz w:val="36"/>
                      <w:szCs w:val="36"/>
                    </w:rPr>
                  </w:pPr>
                  <w:r w:rsidRPr="001F4760">
                    <w:rPr>
                      <w:b/>
                      <w:sz w:val="36"/>
                      <w:szCs w:val="36"/>
                    </w:rPr>
                    <w:t>I Ty masz</w:t>
                  </w:r>
                  <w:r w:rsidRPr="001F4760">
                    <w:rPr>
                      <w:b/>
                      <w:spacing w:val="3"/>
                      <w:sz w:val="36"/>
                      <w:szCs w:val="36"/>
                    </w:rPr>
                    <w:t xml:space="preserve"> </w:t>
                  </w:r>
                  <w:r w:rsidRPr="001F4760">
                    <w:rPr>
                      <w:b/>
                      <w:spacing w:val="-3"/>
                      <w:sz w:val="36"/>
                      <w:szCs w:val="36"/>
                    </w:rPr>
                    <w:t xml:space="preserve">talent!- </w:t>
                  </w:r>
                  <w:r w:rsidRPr="001F4760">
                    <w:rPr>
                      <w:b/>
                      <w:sz w:val="36"/>
                      <w:szCs w:val="36"/>
                    </w:rPr>
                    <w:t>szkolni artyści</w:t>
                  </w:r>
                </w:p>
                <w:p w:rsidR="00B40D11" w:rsidRPr="001F4760" w:rsidRDefault="00B40D11" w:rsidP="00B40D11">
                  <w:pPr>
                    <w:pStyle w:val="Akapitzlist"/>
                    <w:spacing w:before="251"/>
                    <w:ind w:left="879"/>
                    <w:rPr>
                      <w:b/>
                      <w:sz w:val="36"/>
                      <w:szCs w:val="36"/>
                    </w:rPr>
                  </w:pPr>
                </w:p>
                <w:p w:rsidR="00B40D11" w:rsidRPr="001F4760" w:rsidRDefault="00B40D11" w:rsidP="00B40D11">
                  <w:pPr>
                    <w:pStyle w:val="Akapitzlist"/>
                    <w:numPr>
                      <w:ilvl w:val="0"/>
                      <w:numId w:val="1"/>
                    </w:numPr>
                    <w:spacing w:before="251"/>
                    <w:rPr>
                      <w:b/>
                      <w:sz w:val="36"/>
                      <w:szCs w:val="36"/>
                    </w:rPr>
                  </w:pPr>
                  <w:r w:rsidRPr="001F4760">
                    <w:rPr>
                      <w:b/>
                      <w:sz w:val="36"/>
                      <w:szCs w:val="36"/>
                    </w:rPr>
                    <w:t>Dzieje się...</w:t>
                  </w:r>
                </w:p>
                <w:p w:rsidR="00B40D11" w:rsidRPr="001F4760" w:rsidRDefault="00B40D11" w:rsidP="00B40D11">
                  <w:pPr>
                    <w:rPr>
                      <w:b/>
                      <w:color w:val="0070C0"/>
                      <w:sz w:val="36"/>
                      <w:szCs w:val="36"/>
                    </w:rPr>
                  </w:pPr>
                </w:p>
              </w:txbxContent>
            </v:textbox>
          </v:shape>
        </w:pict>
      </w:r>
      <w:r>
        <w:rPr>
          <w:b/>
          <w:noProof/>
          <w:lang w:eastAsia="pl-PL"/>
        </w:rPr>
        <w:pict>
          <v:shape id="_x0000_s1035" type="#_x0000_t202" style="position:absolute;margin-left:61.15pt;margin-top:176.7pt;width:169.2pt;height:32.4pt;z-index:251669504" filled="f" fillcolor="#00b0f0">
            <v:textbox style="mso-next-textbox:#_x0000_s1035">
              <w:txbxContent>
                <w:p w:rsidR="00B40D11" w:rsidRPr="001F4760" w:rsidRDefault="00B40D11">
                  <w:pPr>
                    <w:rPr>
                      <w:sz w:val="36"/>
                      <w:szCs w:val="36"/>
                    </w:rPr>
                  </w:pPr>
                  <w:r w:rsidRPr="001F4760">
                    <w:rPr>
                      <w:sz w:val="36"/>
                      <w:szCs w:val="36"/>
                    </w:rPr>
                    <w:t>NOWA REDAKCJA</w:t>
                  </w:r>
                </w:p>
              </w:txbxContent>
            </v:textbox>
          </v:shape>
        </w:pict>
      </w:r>
      <w:r>
        <w:rPr>
          <w:b/>
          <w:noProof/>
          <w:lang w:eastAsia="pl-PL"/>
        </w:rPr>
        <w:pict>
          <v:shape id="_x0000_s1032" type="#_x0000_t202" style="position:absolute;margin-left:-47.9pt;margin-top:-55.5pt;width:556.4pt;height:145.2pt;z-index:251666432;mso-width-relative:margin;mso-height-relative:margin" fillcolor="#00b0f0">
            <v:textbox style="mso-next-textbox:#_x0000_s1032">
              <w:txbxContent>
                <w:p w:rsidR="00B40D11" w:rsidRPr="00703CD5" w:rsidRDefault="00B40D11" w:rsidP="000A04C4">
                  <w:pPr>
                    <w:pStyle w:val="Tytu"/>
                    <w:ind w:left="1134"/>
                  </w:pPr>
                  <w:r w:rsidRPr="00703CD5">
                    <w:t xml:space="preserve">MY z ZARUSKIEGO      </w:t>
                  </w:r>
                </w:p>
                <w:p w:rsidR="00B40D11" w:rsidRPr="001F4760" w:rsidRDefault="00B40D11" w:rsidP="00B40D11">
                  <w:pPr>
                    <w:pStyle w:val="Tekstpodstawowy"/>
                    <w:jc w:val="right"/>
                    <w:rPr>
                      <w:b/>
                      <w:sz w:val="36"/>
                      <w:szCs w:val="36"/>
                    </w:rPr>
                  </w:pPr>
                  <w:r w:rsidRPr="001F4760">
                    <w:rPr>
                      <w:b/>
                      <w:sz w:val="36"/>
                      <w:szCs w:val="36"/>
                    </w:rPr>
                    <w:t>Liceum Ogólnokształcące</w:t>
                  </w:r>
                </w:p>
                <w:p w:rsidR="00B40D11" w:rsidRPr="001F4760" w:rsidRDefault="00B40D11" w:rsidP="00B40D11">
                  <w:pPr>
                    <w:pStyle w:val="Tekstpodstawowy"/>
                    <w:jc w:val="right"/>
                    <w:rPr>
                      <w:b/>
                      <w:sz w:val="36"/>
                      <w:szCs w:val="36"/>
                    </w:rPr>
                  </w:pPr>
                  <w:r w:rsidRPr="001F4760">
                    <w:rPr>
                      <w:b/>
                      <w:sz w:val="36"/>
                      <w:szCs w:val="36"/>
                    </w:rPr>
                    <w:t>im. gen. Mariusza Zaruskiego</w:t>
                  </w:r>
                </w:p>
                <w:p w:rsidR="00B40D11" w:rsidRPr="001F4760" w:rsidRDefault="00B40D11" w:rsidP="001F4760">
                  <w:pPr>
                    <w:pStyle w:val="Tekstpodstawowy"/>
                    <w:jc w:val="right"/>
                    <w:rPr>
                      <w:b/>
                      <w:sz w:val="36"/>
                      <w:szCs w:val="36"/>
                    </w:rPr>
                  </w:pPr>
                  <w:r w:rsidRPr="001F4760">
                    <w:rPr>
                      <w:b/>
                      <w:sz w:val="36"/>
                      <w:szCs w:val="36"/>
                    </w:rPr>
                    <w:t>w Węgorzewie</w:t>
                  </w:r>
                  <w:r w:rsidRPr="001F4760">
                    <w:rPr>
                      <w:b/>
                      <w:sz w:val="36"/>
                      <w:szCs w:val="36"/>
                    </w:rPr>
                    <w:br w:type="column"/>
                    <w:t>Numer 1  10/20</w:t>
                  </w:r>
                </w:p>
              </w:txbxContent>
            </v:textbox>
          </v:shape>
        </w:pict>
      </w:r>
      <w:r w:rsidR="00B40D11" w:rsidRPr="000A04C4">
        <w:rPr>
          <w:b/>
        </w:rPr>
        <w:br w:type="page"/>
      </w:r>
      <w:r w:rsidR="00B40D11" w:rsidRPr="000A04C4">
        <w:rPr>
          <w:b/>
          <w:sz w:val="40"/>
          <w:szCs w:val="40"/>
        </w:rPr>
        <w:lastRenderedPageBreak/>
        <w:t>Witamy!</w:t>
      </w:r>
    </w:p>
    <w:p w:rsidR="00B40D11" w:rsidRPr="001F4760" w:rsidRDefault="00B40D11" w:rsidP="000A04C4">
      <w:pPr>
        <w:pStyle w:val="Tekstpodstawowy"/>
        <w:rPr>
          <w:sz w:val="32"/>
          <w:szCs w:val="32"/>
        </w:rPr>
      </w:pPr>
      <w:r w:rsidRPr="001F4760">
        <w:rPr>
          <w:sz w:val="32"/>
          <w:szCs w:val="32"/>
        </w:rPr>
        <w:t xml:space="preserve">Nowa redakcja szkolnej gazety </w:t>
      </w:r>
      <w:r w:rsidRPr="001F4760">
        <w:rPr>
          <w:b/>
          <w:sz w:val="32"/>
          <w:szCs w:val="32"/>
        </w:rPr>
        <w:t xml:space="preserve">MY z ZARUSKIEGO </w:t>
      </w:r>
      <w:r w:rsidRPr="001F4760">
        <w:rPr>
          <w:sz w:val="32"/>
          <w:szCs w:val="32"/>
        </w:rPr>
        <w:t>wita w kolejnym roku szkolnym. Przejęliśmy ją my - grupa dziennikarska klasy IB. Mamy nadzieję, że nowa formuła gazety, jak i poruszane tematy Was zainteresują. Czekamy na informację</w:t>
      </w:r>
      <w:r w:rsidRPr="001F4760">
        <w:rPr>
          <w:spacing w:val="-3"/>
          <w:sz w:val="32"/>
          <w:szCs w:val="32"/>
        </w:rPr>
        <w:t xml:space="preserve"> </w:t>
      </w:r>
      <w:r w:rsidRPr="001F4760">
        <w:rPr>
          <w:sz w:val="32"/>
          <w:szCs w:val="32"/>
        </w:rPr>
        <w:t>zwrotną.</w:t>
      </w:r>
    </w:p>
    <w:p w:rsidR="00B40D11" w:rsidRPr="001F4760" w:rsidRDefault="00B40D11" w:rsidP="00B40D11">
      <w:pPr>
        <w:spacing w:line="244" w:lineRule="exact"/>
        <w:ind w:right="38"/>
        <w:jc w:val="right"/>
        <w:rPr>
          <w:b/>
          <w:sz w:val="24"/>
          <w:szCs w:val="24"/>
        </w:rPr>
      </w:pPr>
      <w:r w:rsidRPr="001F4760">
        <w:rPr>
          <w:b/>
          <w:sz w:val="24"/>
          <w:szCs w:val="24"/>
        </w:rPr>
        <w:t>REDAKTOR NACZELNA</w:t>
      </w:r>
    </w:p>
    <w:p w:rsidR="00B40D11" w:rsidRPr="001F4760" w:rsidRDefault="00B40D11" w:rsidP="00B40D11">
      <w:pPr>
        <w:spacing w:line="244" w:lineRule="exact"/>
        <w:ind w:right="135"/>
        <w:jc w:val="right"/>
        <w:rPr>
          <w:b/>
          <w:sz w:val="24"/>
          <w:szCs w:val="24"/>
        </w:rPr>
      </w:pPr>
      <w:r w:rsidRPr="001F4760">
        <w:rPr>
          <w:b/>
          <w:sz w:val="24"/>
          <w:szCs w:val="24"/>
        </w:rPr>
        <w:t xml:space="preserve">Lena </w:t>
      </w:r>
      <w:proofErr w:type="spellStart"/>
      <w:r w:rsidRPr="001F4760">
        <w:rPr>
          <w:b/>
          <w:sz w:val="24"/>
          <w:szCs w:val="24"/>
        </w:rPr>
        <w:t>Melnyczok</w:t>
      </w:r>
      <w:proofErr w:type="spellEnd"/>
    </w:p>
    <w:p w:rsidR="00B40D11" w:rsidRDefault="00B40D11" w:rsidP="00B40D11">
      <w:pPr>
        <w:pStyle w:val="Tekstpodstawowy"/>
        <w:jc w:val="left"/>
        <w:rPr>
          <w:b/>
          <w:sz w:val="20"/>
        </w:rPr>
      </w:pPr>
    </w:p>
    <w:p w:rsidR="00B40D11" w:rsidRDefault="00B40D11" w:rsidP="00B40D11">
      <w:pPr>
        <w:pStyle w:val="Tekstpodstawowy"/>
        <w:jc w:val="left"/>
        <w:rPr>
          <w:b/>
          <w:sz w:val="20"/>
        </w:rPr>
      </w:pPr>
    </w:p>
    <w:p w:rsidR="00B40D11" w:rsidRDefault="00B40D11" w:rsidP="00B40D11">
      <w:pPr>
        <w:pStyle w:val="Tekstpodstawowy"/>
        <w:jc w:val="left"/>
        <w:rPr>
          <w:b/>
          <w:sz w:val="20"/>
        </w:rPr>
      </w:pPr>
    </w:p>
    <w:p w:rsidR="00B40D11" w:rsidRPr="00D04394" w:rsidRDefault="00B40D11" w:rsidP="000A04C4">
      <w:pPr>
        <w:pStyle w:val="Heading1"/>
        <w:spacing w:before="1"/>
        <w:ind w:left="0"/>
        <w:rPr>
          <w:sz w:val="40"/>
          <w:szCs w:val="40"/>
        </w:rPr>
      </w:pPr>
      <w:r w:rsidRPr="00D04394">
        <w:rPr>
          <w:sz w:val="40"/>
          <w:szCs w:val="40"/>
        </w:rPr>
        <w:t>Z ŻYCIA SZKOŁY</w:t>
      </w:r>
    </w:p>
    <w:p w:rsidR="00B40D11" w:rsidRPr="001F4760" w:rsidRDefault="00B40D11" w:rsidP="000A04C4">
      <w:pPr>
        <w:pStyle w:val="Heading2"/>
        <w:ind w:left="0"/>
        <w:rPr>
          <w:sz w:val="32"/>
          <w:szCs w:val="32"/>
        </w:rPr>
      </w:pPr>
      <w:r w:rsidRPr="001F4760">
        <w:rPr>
          <w:sz w:val="32"/>
          <w:szCs w:val="32"/>
        </w:rPr>
        <w:t>30 września, jak co roku, obchodziliśmy dzień chłopaka, czyli święto leniwych, niewdzięcznych stworów. Żarcik !!!</w:t>
      </w:r>
    </w:p>
    <w:p w:rsidR="00B40D11" w:rsidRPr="001F4760" w:rsidRDefault="00B40D11" w:rsidP="000A04C4">
      <w:pPr>
        <w:pStyle w:val="Tekstpodstawowy"/>
        <w:ind w:right="41"/>
        <w:rPr>
          <w:sz w:val="32"/>
          <w:szCs w:val="32"/>
        </w:rPr>
      </w:pPr>
      <w:r w:rsidRPr="001F4760">
        <w:rPr>
          <w:sz w:val="32"/>
          <w:szCs w:val="32"/>
        </w:rPr>
        <w:t>W ten dzień role się odwróciły, dziewczyny obdarowały chłopców upominkami. Jakimi? Zaraz się dowiecie.</w:t>
      </w:r>
    </w:p>
    <w:p w:rsidR="00B40D11" w:rsidRPr="001F4760" w:rsidRDefault="00B40D11" w:rsidP="000A04C4">
      <w:pPr>
        <w:pStyle w:val="Tekstpodstawowy"/>
        <w:ind w:right="41"/>
        <w:rPr>
          <w:b/>
          <w:sz w:val="32"/>
          <w:szCs w:val="32"/>
        </w:rPr>
      </w:pPr>
      <w:r w:rsidRPr="001F4760">
        <w:rPr>
          <w:sz w:val="32"/>
          <w:szCs w:val="32"/>
        </w:rPr>
        <w:t xml:space="preserve">W klasie 1a chłopcy otrzymali łakocie tj.: ciasta, żelki i inne pyszne słodkości. Pewnie trochę im się przytyło od tego słodkiego. Pamiętajcie - </w:t>
      </w:r>
      <w:r w:rsidRPr="001F4760">
        <w:rPr>
          <w:b/>
          <w:sz w:val="32"/>
          <w:szCs w:val="32"/>
        </w:rPr>
        <w:t>Co za dużo, to</w:t>
      </w:r>
      <w:r w:rsidRPr="001F4760">
        <w:rPr>
          <w:b/>
          <w:spacing w:val="-2"/>
          <w:sz w:val="32"/>
          <w:szCs w:val="32"/>
        </w:rPr>
        <w:t xml:space="preserve"> </w:t>
      </w:r>
      <w:r w:rsidRPr="001F4760">
        <w:rPr>
          <w:b/>
          <w:sz w:val="32"/>
          <w:szCs w:val="32"/>
        </w:rPr>
        <w:t>niezdrowo.</w:t>
      </w:r>
    </w:p>
    <w:p w:rsidR="00B40D11" w:rsidRPr="001F4760" w:rsidRDefault="00B40D11" w:rsidP="000A04C4">
      <w:pPr>
        <w:pStyle w:val="Tekstpodstawowy"/>
        <w:ind w:right="39"/>
        <w:rPr>
          <w:sz w:val="32"/>
          <w:szCs w:val="32"/>
        </w:rPr>
      </w:pPr>
      <w:r w:rsidRPr="001F4760">
        <w:rPr>
          <w:sz w:val="32"/>
          <w:szCs w:val="32"/>
        </w:rPr>
        <w:t xml:space="preserve">Żeńska część klasy 1b podarowała swoim kolegom kolorowe, śmieszne skarpety </w:t>
      </w:r>
      <w:r w:rsidRPr="001F4760">
        <w:rPr>
          <w:b/>
          <w:sz w:val="32"/>
          <w:szCs w:val="32"/>
        </w:rPr>
        <w:t xml:space="preserve">(bo kto ich nie lubi?) </w:t>
      </w:r>
      <w:r w:rsidRPr="001F4760">
        <w:rPr>
          <w:sz w:val="32"/>
          <w:szCs w:val="32"/>
        </w:rPr>
        <w:t>oraz zabawne, różowe długopisy i urządziła zabawę, która polegała na schowaniu prezentów w klasie i szukaniu przez chłopców.</w:t>
      </w:r>
    </w:p>
    <w:p w:rsidR="00B40D11" w:rsidRPr="001F4760" w:rsidRDefault="00B40D11" w:rsidP="000A04C4">
      <w:pPr>
        <w:pStyle w:val="Tekstpodstawowy"/>
        <w:ind w:right="38"/>
        <w:rPr>
          <w:sz w:val="32"/>
          <w:szCs w:val="32"/>
        </w:rPr>
      </w:pPr>
      <w:r w:rsidRPr="001F4760">
        <w:rPr>
          <w:sz w:val="32"/>
          <w:szCs w:val="32"/>
        </w:rPr>
        <w:t>W 1c pojawił się nawet tort, którym się wszyscy wspólnie zajadali. Przyznajemy, to był naprawdę super prezent.</w:t>
      </w:r>
    </w:p>
    <w:p w:rsidR="00B40D11" w:rsidRPr="001F4760" w:rsidRDefault="00B40D11" w:rsidP="000A04C4">
      <w:pPr>
        <w:pStyle w:val="Tekstpodstawowy"/>
        <w:ind w:right="39"/>
        <w:rPr>
          <w:sz w:val="32"/>
          <w:szCs w:val="32"/>
        </w:rPr>
      </w:pPr>
      <w:r w:rsidRPr="001F4760">
        <w:rPr>
          <w:sz w:val="32"/>
          <w:szCs w:val="32"/>
        </w:rPr>
        <w:t>Dziewczyny z innych klas też zrobiły swoim kolegom wiele wspaniałych niespodzianek. Mamy nadzieję, że każdy był zadowolony.</w:t>
      </w:r>
    </w:p>
    <w:p w:rsidR="00B40D11" w:rsidRPr="001F4760" w:rsidRDefault="00B40D11" w:rsidP="00B40D11">
      <w:pPr>
        <w:spacing w:line="243" w:lineRule="exact"/>
        <w:ind w:left="5118"/>
        <w:jc w:val="right"/>
        <w:rPr>
          <w:b/>
          <w:sz w:val="24"/>
          <w:szCs w:val="24"/>
        </w:rPr>
      </w:pPr>
      <w:r w:rsidRPr="001F4760">
        <w:rPr>
          <w:b/>
          <w:sz w:val="24"/>
          <w:szCs w:val="24"/>
        </w:rPr>
        <w:t xml:space="preserve">Nadia Stasiak, Natalia </w:t>
      </w:r>
      <w:proofErr w:type="spellStart"/>
      <w:r w:rsidRPr="001F4760">
        <w:rPr>
          <w:b/>
          <w:sz w:val="24"/>
          <w:szCs w:val="24"/>
        </w:rPr>
        <w:t>Dados</w:t>
      </w:r>
      <w:proofErr w:type="spellEnd"/>
    </w:p>
    <w:p w:rsidR="00B40D11" w:rsidRDefault="00B45002">
      <w:r>
        <w:rPr>
          <w:noProof/>
        </w:rPr>
        <w:pict>
          <v:shape id="_x0000_s1037" type="#_x0000_t202" style="position:absolute;margin-left:.55pt;margin-top:2.85pt;width:341.4pt;height:168pt;z-index:251675648;mso-width-relative:margin;mso-height-relative:margin" stroked="f">
            <v:textbox>
              <w:txbxContent>
                <w:p w:rsidR="00B40D11" w:rsidRDefault="00B40D11">
                  <w:r w:rsidRPr="00B40D11">
                    <w:rPr>
                      <w:noProof/>
                      <w:lang w:eastAsia="pl-PL"/>
                    </w:rPr>
                    <w:drawing>
                      <wp:inline distT="0" distB="0" distL="0" distR="0">
                        <wp:extent cx="4377690" cy="2026920"/>
                        <wp:effectExtent l="19050" t="0" r="3810" b="0"/>
                        <wp:docPr id="1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9" cstate="print"/>
                                <a:stretch>
                                  <a:fillRect/>
                                </a:stretch>
                              </pic:blipFill>
                              <pic:spPr>
                                <a:xfrm>
                                  <a:off x="0" y="0"/>
                                  <a:ext cx="4390448" cy="2032827"/>
                                </a:xfrm>
                                <a:prstGeom prst="rect">
                                  <a:avLst/>
                                </a:prstGeom>
                              </pic:spPr>
                            </pic:pic>
                          </a:graphicData>
                        </a:graphic>
                      </wp:inline>
                    </w:drawing>
                  </w:r>
                </w:p>
              </w:txbxContent>
            </v:textbox>
          </v:shape>
        </w:pict>
      </w:r>
      <w:r>
        <w:rPr>
          <w:noProof/>
        </w:rPr>
        <w:pict>
          <v:shape id="_x0000_s1036" type="#_x0000_t202" style="position:absolute;margin-left:305.95pt;margin-top:6.9pt;width:163.8pt;height:109.2pt;z-index:251676672;mso-width-relative:margin;mso-height-relative:margin" stroked="f">
            <v:textbox>
              <w:txbxContent>
                <w:p w:rsidR="00B40D11" w:rsidRDefault="00B40D11">
                  <w:r w:rsidRPr="00B40D11">
                    <w:rPr>
                      <w:noProof/>
                      <w:lang w:eastAsia="pl-PL"/>
                    </w:rPr>
                    <w:drawing>
                      <wp:inline distT="0" distB="0" distL="0" distR="0">
                        <wp:extent cx="1918174" cy="1203960"/>
                        <wp:effectExtent l="19050" t="0" r="5876"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920838" cy="1205632"/>
                                </a:xfrm>
                                <a:prstGeom prst="rect">
                                  <a:avLst/>
                                </a:prstGeom>
                              </pic:spPr>
                            </pic:pic>
                          </a:graphicData>
                        </a:graphic>
                      </wp:inline>
                    </w:drawing>
                  </w:r>
                </w:p>
              </w:txbxContent>
            </v:textbox>
          </v:shape>
        </w:pict>
      </w:r>
    </w:p>
    <w:p w:rsidR="00D04394" w:rsidRPr="000A04C4" w:rsidRDefault="00B40D11" w:rsidP="000A04C4">
      <w:pPr>
        <w:rPr>
          <w:b/>
        </w:rPr>
      </w:pPr>
      <w:r w:rsidRPr="000A04C4">
        <w:rPr>
          <w:b/>
        </w:rPr>
        <w:br w:type="page"/>
      </w:r>
      <w:r w:rsidR="00D04394" w:rsidRPr="000A04C4">
        <w:rPr>
          <w:b/>
          <w:sz w:val="40"/>
          <w:szCs w:val="40"/>
        </w:rPr>
        <w:lastRenderedPageBreak/>
        <w:t>Nie zapomnieliśmy o środowisku.</w:t>
      </w:r>
    </w:p>
    <w:p w:rsidR="00D04394" w:rsidRPr="00D04394" w:rsidRDefault="00D04394" w:rsidP="000A04C4">
      <w:pPr>
        <w:pStyle w:val="Tekstpodstawowy"/>
        <w:spacing w:before="276"/>
        <w:ind w:firstLine="708"/>
        <w:rPr>
          <w:sz w:val="32"/>
          <w:szCs w:val="32"/>
        </w:rPr>
      </w:pPr>
      <w:r w:rsidRPr="00D04394">
        <w:rPr>
          <w:color w:val="1C1E20"/>
          <w:sz w:val="32"/>
          <w:szCs w:val="32"/>
        </w:rPr>
        <w:t xml:space="preserve">Mimo utrudnionych warunków spowodowanych obostrzeniami związanymi z pandemią nie zapomnieliśmy o ekologii. W ciepłą, wrześniową sobotę (19.09) o godzinie 10.00 uczniowie naszej szkoły wraz z burmistrzem miasta Krzysztofem </w:t>
      </w:r>
      <w:proofErr w:type="spellStart"/>
      <w:r w:rsidRPr="00D04394">
        <w:rPr>
          <w:color w:val="1C1E20"/>
          <w:sz w:val="32"/>
          <w:szCs w:val="32"/>
        </w:rPr>
        <w:t>Kołaszewskim</w:t>
      </w:r>
      <w:proofErr w:type="spellEnd"/>
      <w:r w:rsidRPr="00D04394">
        <w:rPr>
          <w:color w:val="1C1E20"/>
          <w:sz w:val="32"/>
          <w:szCs w:val="32"/>
        </w:rPr>
        <w:t xml:space="preserve"> i harcerzami wzięli udział w akcji ''Sprzątania</w:t>
      </w:r>
      <w:r w:rsidRPr="00D04394">
        <w:rPr>
          <w:color w:val="1C1E20"/>
          <w:spacing w:val="-4"/>
          <w:sz w:val="32"/>
          <w:szCs w:val="32"/>
        </w:rPr>
        <w:t xml:space="preserve"> </w:t>
      </w:r>
      <w:r w:rsidRPr="00D04394">
        <w:rPr>
          <w:color w:val="1C1E20"/>
          <w:sz w:val="32"/>
          <w:szCs w:val="32"/>
        </w:rPr>
        <w:t>świata''.</w:t>
      </w:r>
    </w:p>
    <w:p w:rsidR="00D04394" w:rsidRPr="00D04394" w:rsidRDefault="00D04394" w:rsidP="000A04C4">
      <w:pPr>
        <w:pStyle w:val="Tekstpodstawowy"/>
        <w:ind w:firstLine="708"/>
        <w:rPr>
          <w:sz w:val="32"/>
          <w:szCs w:val="32"/>
        </w:rPr>
      </w:pPr>
      <w:r w:rsidRPr="00D04394">
        <w:rPr>
          <w:color w:val="1C1E20"/>
          <w:sz w:val="32"/>
          <w:szCs w:val="32"/>
        </w:rPr>
        <w:t xml:space="preserve">Zbiórka odbyła się pod </w:t>
      </w:r>
      <w:proofErr w:type="spellStart"/>
      <w:r w:rsidRPr="00D04394">
        <w:rPr>
          <w:color w:val="1C1E20"/>
          <w:sz w:val="32"/>
          <w:szCs w:val="32"/>
        </w:rPr>
        <w:t>Ekomariną</w:t>
      </w:r>
      <w:proofErr w:type="spellEnd"/>
      <w:r w:rsidRPr="00D04394">
        <w:rPr>
          <w:color w:val="1C1E20"/>
          <w:sz w:val="32"/>
          <w:szCs w:val="32"/>
        </w:rPr>
        <w:t>, gdzie uczestnicy dostali pamiątkowe koszulki i podzielili się na dwie grupy. Obeszli miasto z dwóch stron i pozbierali to, co inni mieszkańcy zostawili. Po dobrze wykonanej pracy wszyscy zostali przywitani ogniskiem z pysznymi kiełbaskami. Ulubieńcy bezmięsnych potraw również znaleźli coś dla siebie.</w:t>
      </w:r>
    </w:p>
    <w:p w:rsidR="00D04394" w:rsidRPr="00D04394" w:rsidRDefault="00D04394" w:rsidP="000A04C4">
      <w:pPr>
        <w:pStyle w:val="Tekstpodstawowy"/>
        <w:spacing w:before="1"/>
        <w:ind w:firstLine="1041"/>
        <w:rPr>
          <w:sz w:val="32"/>
          <w:szCs w:val="32"/>
        </w:rPr>
      </w:pPr>
      <w:r w:rsidRPr="00D04394">
        <w:rPr>
          <w:color w:val="1C1E20"/>
          <w:sz w:val="32"/>
          <w:szCs w:val="32"/>
        </w:rPr>
        <w:t>Choć tegoroczna akcja różniła się od poprzednich, to i tak była bardzo udana.</w:t>
      </w:r>
    </w:p>
    <w:p w:rsidR="00D04394" w:rsidRPr="00D04394" w:rsidRDefault="00D04394" w:rsidP="00D04394">
      <w:pPr>
        <w:pStyle w:val="Heading1"/>
        <w:jc w:val="right"/>
        <w:rPr>
          <w:sz w:val="24"/>
          <w:szCs w:val="24"/>
        </w:rPr>
      </w:pPr>
      <w:r w:rsidRPr="00D04394">
        <w:rPr>
          <w:color w:val="1C1E20"/>
          <w:sz w:val="24"/>
          <w:szCs w:val="24"/>
        </w:rPr>
        <w:t xml:space="preserve">Kinga </w:t>
      </w:r>
      <w:proofErr w:type="spellStart"/>
      <w:r w:rsidRPr="00D04394">
        <w:rPr>
          <w:color w:val="1C1E20"/>
          <w:sz w:val="24"/>
          <w:szCs w:val="24"/>
        </w:rPr>
        <w:t>Reszuta</w:t>
      </w:r>
      <w:proofErr w:type="spellEnd"/>
    </w:p>
    <w:p w:rsidR="00D04394" w:rsidRPr="00D04394" w:rsidRDefault="00D04394" w:rsidP="00D04394">
      <w:pPr>
        <w:pStyle w:val="Heading1"/>
      </w:pPr>
    </w:p>
    <w:p w:rsidR="00D04394" w:rsidRDefault="00B45002" w:rsidP="00D04394">
      <w:pPr>
        <w:pStyle w:val="Heading1"/>
      </w:pPr>
      <w:r>
        <w:rPr>
          <w:noProof/>
        </w:rPr>
        <w:pict>
          <v:shape id="_x0000_s1057" type="#_x0000_t202" style="position:absolute;left:0;text-align:left;margin-left:0;margin-top:0;width:443.4pt;height:310.45pt;z-index:251678720;mso-position-horizontal:center;mso-width-relative:margin;mso-height-relative:margin" stroked="f">
            <v:textbox>
              <w:txbxContent>
                <w:p w:rsidR="00D04394" w:rsidRDefault="00D04394">
                  <w:r>
                    <w:rPr>
                      <w:noProof/>
                      <w:lang w:eastAsia="pl-PL"/>
                    </w:rPr>
                    <w:drawing>
                      <wp:inline distT="0" distB="0" distL="0" distR="0">
                        <wp:extent cx="5434810" cy="4046220"/>
                        <wp:effectExtent l="19050" t="0" r="0" b="0"/>
                        <wp:docPr id="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50900" cy="4058199"/>
                                </a:xfrm>
                                <a:prstGeom prst="rect">
                                  <a:avLst/>
                                </a:prstGeom>
                                <a:noFill/>
                                <a:ln w="9525">
                                  <a:noFill/>
                                  <a:miter lim="800000"/>
                                  <a:headEnd/>
                                  <a:tailEnd/>
                                </a:ln>
                              </pic:spPr>
                            </pic:pic>
                          </a:graphicData>
                        </a:graphic>
                      </wp:inline>
                    </w:drawing>
                  </w:r>
                </w:p>
              </w:txbxContent>
            </v:textbox>
          </v:shape>
        </w:pict>
      </w:r>
    </w:p>
    <w:p w:rsidR="00D04394" w:rsidRDefault="00D04394" w:rsidP="00D04394">
      <w:pPr>
        <w:pStyle w:val="Heading1"/>
      </w:pPr>
    </w:p>
    <w:p w:rsidR="00773E58" w:rsidRDefault="00773E58"/>
    <w:p w:rsidR="00D04394" w:rsidRDefault="00D04394"/>
    <w:p w:rsidR="00D04394" w:rsidRDefault="00D04394"/>
    <w:p w:rsidR="00D04394" w:rsidRDefault="00D04394"/>
    <w:p w:rsidR="00D04394" w:rsidRDefault="00D04394"/>
    <w:p w:rsidR="00D04394" w:rsidRDefault="00D04394"/>
    <w:p w:rsidR="00D04394" w:rsidRDefault="00D04394"/>
    <w:p w:rsidR="00D04394" w:rsidRDefault="00D04394"/>
    <w:p w:rsidR="00D04394" w:rsidRDefault="00D04394"/>
    <w:p w:rsidR="00D04394" w:rsidRDefault="00D04394"/>
    <w:p w:rsidR="00D04394" w:rsidRDefault="00D04394"/>
    <w:p w:rsidR="000A04C4" w:rsidRDefault="000A04C4"/>
    <w:p w:rsidR="000A04C4" w:rsidRDefault="000A04C4"/>
    <w:p w:rsidR="000A04C4" w:rsidRDefault="000A04C4"/>
    <w:p w:rsidR="00D04394" w:rsidRDefault="00B45002">
      <w:r>
        <w:rPr>
          <w:noProof/>
        </w:rPr>
        <w:pict>
          <v:shape id="_x0000_s1058" type="#_x0000_t202" style="position:absolute;margin-left:9.05pt;margin-top:-18.05pt;width:324.35pt;height:173.8pt;z-index:251680768;mso-width-relative:margin;mso-height-relative:margin" stroked="f">
            <v:textbox>
              <w:txbxContent>
                <w:p w:rsidR="00D04394" w:rsidRDefault="00D04394">
                  <w:r w:rsidRPr="00D04394">
                    <w:rPr>
                      <w:noProof/>
                      <w:lang w:eastAsia="pl-PL"/>
                    </w:rPr>
                    <w:drawing>
                      <wp:inline distT="0" distB="0" distL="0" distR="0">
                        <wp:extent cx="4168140" cy="2101739"/>
                        <wp:effectExtent l="19050" t="0" r="381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4170880" cy="2103120"/>
                                </a:xfrm>
                                <a:prstGeom prst="rect">
                                  <a:avLst/>
                                </a:prstGeom>
                              </pic:spPr>
                            </pic:pic>
                          </a:graphicData>
                        </a:graphic>
                      </wp:inline>
                    </w:drawing>
                  </w:r>
                </w:p>
              </w:txbxContent>
            </v:textbox>
          </v:shape>
        </w:pict>
      </w:r>
    </w:p>
    <w:p w:rsidR="00D04394" w:rsidRDefault="00D04394"/>
    <w:p w:rsidR="00D04394" w:rsidRDefault="00D04394"/>
    <w:p w:rsidR="00D04394" w:rsidRDefault="00D04394"/>
    <w:p w:rsidR="00D04394" w:rsidRDefault="00D04394"/>
    <w:p w:rsidR="00D04394" w:rsidRDefault="00D04394"/>
    <w:p w:rsidR="00D04394" w:rsidRDefault="00D04394"/>
    <w:p w:rsidR="00D04394" w:rsidRDefault="00D04394"/>
    <w:p w:rsidR="00D04394" w:rsidRPr="00D04394" w:rsidRDefault="00D04394" w:rsidP="00D04394">
      <w:pPr>
        <w:pStyle w:val="Heading1"/>
        <w:spacing w:before="0"/>
        <w:jc w:val="both"/>
        <w:rPr>
          <w:sz w:val="40"/>
          <w:szCs w:val="40"/>
        </w:rPr>
      </w:pPr>
      <w:r w:rsidRPr="00D04394">
        <w:rPr>
          <w:sz w:val="40"/>
          <w:szCs w:val="40"/>
        </w:rPr>
        <w:t>OKIEM PIERWSZOKLASTY</w:t>
      </w:r>
    </w:p>
    <w:p w:rsidR="00D04394" w:rsidRPr="00D04394" w:rsidRDefault="00D04394" w:rsidP="00D04394">
      <w:pPr>
        <w:pStyle w:val="Tekstpodstawowy"/>
        <w:spacing w:before="258" w:line="276" w:lineRule="auto"/>
        <w:ind w:left="187" w:right="38" w:firstLine="708"/>
        <w:rPr>
          <w:sz w:val="32"/>
          <w:szCs w:val="32"/>
        </w:rPr>
      </w:pPr>
      <w:r w:rsidRPr="00D04394">
        <w:rPr>
          <w:sz w:val="32"/>
          <w:szCs w:val="32"/>
        </w:rPr>
        <w:t>Pewnie juz zdążyliście zauważyć piękne twarze nowych uczniów tej szkoły. Wiadomo, że mam na myśli klasy pierwsze. Oczywiście proszę sobie nie myśleć, że to tylko my jesteśmy tacy piękni. Wszyscy jesteście.</w:t>
      </w:r>
    </w:p>
    <w:p w:rsidR="00D04394" w:rsidRPr="00D04394" w:rsidRDefault="00D04394" w:rsidP="00D04394">
      <w:pPr>
        <w:pStyle w:val="Tekstpodstawowy"/>
        <w:spacing w:before="200" w:line="276" w:lineRule="auto"/>
        <w:ind w:left="187" w:right="38"/>
        <w:rPr>
          <w:sz w:val="32"/>
          <w:szCs w:val="32"/>
        </w:rPr>
      </w:pPr>
      <w:r w:rsidRPr="00D04394">
        <w:rPr>
          <w:sz w:val="32"/>
          <w:szCs w:val="32"/>
        </w:rPr>
        <w:t xml:space="preserve">Historia jest taka, że ze szkoły pełnej wrzeszczących dzieci, trafiliśmy do pełnego starszych od nas liceum. Osobiście uważam, że zmiana jak najbardziej na lepsze. Zupełnie inne podejście nie tylko nauczycieli , ale też starszych klas. I chociaż zdaję sobie sprawę z tego, że często Was wszystkich doprowadzamy do szału, to jedyne co mogę powiedzieć, to - </w:t>
      </w:r>
      <w:r w:rsidRPr="00D04394">
        <w:rPr>
          <w:b/>
          <w:sz w:val="32"/>
          <w:szCs w:val="32"/>
        </w:rPr>
        <w:t xml:space="preserve">Dajcie nam chwilę na ogarnięcie się. </w:t>
      </w:r>
      <w:r w:rsidRPr="00D04394">
        <w:rPr>
          <w:sz w:val="32"/>
          <w:szCs w:val="32"/>
        </w:rPr>
        <w:t xml:space="preserve">Ja wiem, ja wiem, jest już październik, ale wszyscy wiemy jak ten czas szybko leci (przekonaliśmy się o tym chociażby podczas kwarantanny) i czasem świat ciśnie do przodu, a my jakby </w:t>
      </w:r>
      <w:proofErr w:type="spellStart"/>
      <w:r w:rsidRPr="00D04394">
        <w:rPr>
          <w:sz w:val="32"/>
          <w:szCs w:val="32"/>
        </w:rPr>
        <w:t>zapomnieni</w:t>
      </w:r>
      <w:proofErr w:type="spellEnd"/>
      <w:r w:rsidRPr="00D04394">
        <w:rPr>
          <w:sz w:val="32"/>
          <w:szCs w:val="32"/>
        </w:rPr>
        <w:t xml:space="preserve"> stoimy w miejscu ze swoim życiem. Znamy to. Dobra, dobra, bo miałam opowiadać o </w:t>
      </w:r>
      <w:proofErr w:type="spellStart"/>
      <w:r w:rsidRPr="00D04394">
        <w:rPr>
          <w:sz w:val="32"/>
          <w:szCs w:val="32"/>
        </w:rPr>
        <w:t>sql</w:t>
      </w:r>
      <w:proofErr w:type="spellEnd"/>
      <w:r w:rsidRPr="00D04394">
        <w:rPr>
          <w:sz w:val="32"/>
          <w:szCs w:val="32"/>
        </w:rPr>
        <w:t xml:space="preserve"> , a odbiegam od tematu jak zwykle. Także szybko: czy mi się tu podoba ? - </w:t>
      </w:r>
      <w:proofErr w:type="spellStart"/>
      <w:r w:rsidRPr="00D04394">
        <w:rPr>
          <w:sz w:val="32"/>
          <w:szCs w:val="32"/>
        </w:rPr>
        <w:t>yes</w:t>
      </w:r>
      <w:proofErr w:type="spellEnd"/>
      <w:r w:rsidRPr="00D04394">
        <w:rPr>
          <w:sz w:val="32"/>
          <w:szCs w:val="32"/>
        </w:rPr>
        <w:t>. W takim razie CO mi się tutaj podoba</w:t>
      </w:r>
      <w:r w:rsidRPr="00D04394">
        <w:rPr>
          <w:spacing w:val="-2"/>
          <w:sz w:val="32"/>
          <w:szCs w:val="32"/>
        </w:rPr>
        <w:t xml:space="preserve"> </w:t>
      </w:r>
      <w:r w:rsidRPr="00D04394">
        <w:rPr>
          <w:sz w:val="32"/>
          <w:szCs w:val="32"/>
        </w:rPr>
        <w:t>?</w:t>
      </w:r>
    </w:p>
    <w:p w:rsidR="00D04394" w:rsidRPr="00D04394" w:rsidRDefault="00D04394" w:rsidP="004A637B">
      <w:pPr>
        <w:pStyle w:val="Tekstpodstawowy"/>
        <w:spacing w:before="52" w:line="276" w:lineRule="auto"/>
        <w:rPr>
          <w:sz w:val="32"/>
          <w:szCs w:val="32"/>
        </w:rPr>
      </w:pPr>
      <w:r w:rsidRPr="00D04394">
        <w:rPr>
          <w:sz w:val="32"/>
          <w:szCs w:val="32"/>
        </w:rPr>
        <w:br w:type="column"/>
      </w:r>
      <w:r w:rsidRPr="00D04394">
        <w:rPr>
          <w:sz w:val="32"/>
          <w:szCs w:val="32"/>
        </w:rPr>
        <w:lastRenderedPageBreak/>
        <w:t>PRIMO: Nie chodzi się w kółko po korytarzu jak w jednej z węgorzewskich podstawówek (są dwie możliwości , wybierz jedną)</w:t>
      </w:r>
    </w:p>
    <w:p w:rsidR="00D04394" w:rsidRPr="00D04394" w:rsidRDefault="00D04394" w:rsidP="004A637B">
      <w:pPr>
        <w:pStyle w:val="Tekstpodstawowy"/>
        <w:spacing w:before="200" w:line="276" w:lineRule="auto"/>
        <w:rPr>
          <w:sz w:val="32"/>
          <w:szCs w:val="32"/>
        </w:rPr>
      </w:pPr>
      <w:r w:rsidRPr="00D04394">
        <w:rPr>
          <w:sz w:val="32"/>
          <w:szCs w:val="32"/>
        </w:rPr>
        <w:t>SECUNDO: Nikt o wzroście 1.20 m raczej nie biega mi pod nogami. Duży plus.</w:t>
      </w:r>
    </w:p>
    <w:p w:rsidR="00D04394" w:rsidRPr="00D04394" w:rsidRDefault="00D04394" w:rsidP="004A637B">
      <w:pPr>
        <w:pStyle w:val="Tekstpodstawowy"/>
        <w:spacing w:before="200" w:line="276" w:lineRule="auto"/>
        <w:rPr>
          <w:sz w:val="32"/>
          <w:szCs w:val="32"/>
        </w:rPr>
      </w:pPr>
      <w:r w:rsidRPr="00D04394">
        <w:rPr>
          <w:sz w:val="32"/>
          <w:szCs w:val="32"/>
        </w:rPr>
        <w:t>TERCIO: CISZA w trakcie przerwy. To, że nikt nie krzyczy mi nad głową i nie czepia się o to, w jaki sposób chodzę/siedzę/mówię.</w:t>
      </w:r>
    </w:p>
    <w:p w:rsidR="00D04394" w:rsidRPr="00D04394" w:rsidRDefault="00D04394" w:rsidP="004A637B">
      <w:pPr>
        <w:pStyle w:val="Tekstpodstawowy"/>
        <w:spacing w:before="200" w:line="276" w:lineRule="auto"/>
        <w:rPr>
          <w:sz w:val="32"/>
          <w:szCs w:val="32"/>
        </w:rPr>
      </w:pPr>
      <w:r w:rsidRPr="00D04394">
        <w:rPr>
          <w:sz w:val="32"/>
          <w:szCs w:val="32"/>
        </w:rPr>
        <w:t>Spoko opcją jest też to, że w tym roku (za sprawą pandemii) możemy w trakcie przerwy siedzieć w klasach. Dla niektórych może się to wydawać dziwne, ale w mojej szkole to było niedopuszczalne i jak zachciało mi się usiąść to musiałam mrozić 4 litery na lodowatej posadzce, bo klasy były zamknięte.</w:t>
      </w:r>
    </w:p>
    <w:p w:rsidR="00D04394" w:rsidRPr="00D04394" w:rsidRDefault="00D04394" w:rsidP="004A637B">
      <w:pPr>
        <w:pStyle w:val="Tekstpodstawowy"/>
        <w:spacing w:before="199" w:line="276" w:lineRule="auto"/>
        <w:rPr>
          <w:sz w:val="32"/>
          <w:szCs w:val="32"/>
        </w:rPr>
      </w:pPr>
      <w:r w:rsidRPr="00D04394">
        <w:rPr>
          <w:sz w:val="32"/>
          <w:szCs w:val="32"/>
        </w:rPr>
        <w:t xml:space="preserve">Dobra, były zalety, to teraz może coś ciekawszego, czyli to, co mnie po prostu denerwuje. W sumie to nie będę tak od razu jechać po całości, bo mnie z redakcji wywalą, więc podam wam przykład moim zdaniem dość śmieszny. Myślę, że większość z nas ogarnęła już, że trwa pandemia, a po szkole musimy chodzić w maskach, natomiast zastanawia mnie jedno, mianowicie jakim sposobem wirus znajduje się na korytarzu (i tam atakuje uczniów), ale w klasach już nie. No nie wiem, może po prostu nie chodzi do mojej klasy, może nie chce wpraszać się na lekcje, a może najzwyczajniej w świecie jest </w:t>
      </w:r>
      <w:proofErr w:type="spellStart"/>
      <w:r w:rsidRPr="00D04394">
        <w:rPr>
          <w:sz w:val="32"/>
          <w:szCs w:val="32"/>
        </w:rPr>
        <w:t>shy</w:t>
      </w:r>
      <w:proofErr w:type="spellEnd"/>
      <w:r w:rsidRPr="00D04394">
        <w:rPr>
          <w:sz w:val="32"/>
          <w:szCs w:val="32"/>
        </w:rPr>
        <w:t>.</w:t>
      </w:r>
    </w:p>
    <w:p w:rsidR="00D04394" w:rsidRPr="00D04394" w:rsidRDefault="00D04394" w:rsidP="004A637B">
      <w:pPr>
        <w:pStyle w:val="Tekstpodstawowy"/>
        <w:spacing w:before="200" w:line="276" w:lineRule="auto"/>
        <w:rPr>
          <w:sz w:val="32"/>
          <w:szCs w:val="32"/>
        </w:rPr>
      </w:pPr>
      <w:r w:rsidRPr="00D04394">
        <w:rPr>
          <w:sz w:val="32"/>
          <w:szCs w:val="32"/>
        </w:rPr>
        <w:t>Nie wiem i chyba jak na razie się tego nie dowiem , ale muszę powiedzieć, że mimo to , czuje się w tej szkole co najmniej dobrze.</w:t>
      </w:r>
    </w:p>
    <w:p w:rsidR="00D04394" w:rsidRDefault="00D04394" w:rsidP="00D04394"/>
    <w:p w:rsidR="00D04394" w:rsidRPr="008E55CE" w:rsidRDefault="008E55CE" w:rsidP="008E55CE">
      <w:pPr>
        <w:spacing w:before="201"/>
        <w:ind w:right="580"/>
        <w:jc w:val="right"/>
        <w:rPr>
          <w:b/>
          <w:sz w:val="24"/>
          <w:szCs w:val="24"/>
        </w:rPr>
      </w:pPr>
      <w:r>
        <w:rPr>
          <w:b/>
          <w:sz w:val="24"/>
          <w:szCs w:val="24"/>
        </w:rPr>
        <w:t>Natalia Stępniak</w:t>
      </w:r>
    </w:p>
    <w:p w:rsidR="00D04394" w:rsidRDefault="00D04394"/>
    <w:p w:rsidR="004A637B" w:rsidRDefault="004A637B"/>
    <w:p w:rsidR="004A637B" w:rsidRDefault="004A637B"/>
    <w:p w:rsidR="004A637B" w:rsidRDefault="004A637B"/>
    <w:p w:rsidR="00D04394" w:rsidRPr="008E55CE" w:rsidRDefault="00D04394" w:rsidP="00D04394">
      <w:pPr>
        <w:pStyle w:val="Heading1"/>
        <w:spacing w:before="55"/>
        <w:rPr>
          <w:sz w:val="40"/>
          <w:szCs w:val="40"/>
        </w:rPr>
      </w:pPr>
      <w:r w:rsidRPr="008E55CE">
        <w:rPr>
          <w:sz w:val="40"/>
          <w:szCs w:val="40"/>
        </w:rPr>
        <w:lastRenderedPageBreak/>
        <w:t>TO JEST WAŻNE</w:t>
      </w:r>
    </w:p>
    <w:p w:rsidR="00D04394" w:rsidRPr="008E55CE" w:rsidRDefault="00D04394" w:rsidP="00D04394">
      <w:pPr>
        <w:spacing w:before="259"/>
        <w:ind w:left="187"/>
        <w:rPr>
          <w:b/>
          <w:sz w:val="36"/>
          <w:szCs w:val="36"/>
        </w:rPr>
      </w:pPr>
      <w:r w:rsidRPr="008E55CE">
        <w:rPr>
          <w:b/>
          <w:sz w:val="36"/>
          <w:szCs w:val="36"/>
        </w:rPr>
        <w:t>ŚWIATOWY DZIEŃ ZAPOBIEGANIA SAMOBÓJSTWOM</w:t>
      </w:r>
    </w:p>
    <w:p w:rsidR="00D04394" w:rsidRPr="00EF0509" w:rsidRDefault="00D04394" w:rsidP="00EF0509">
      <w:pPr>
        <w:spacing w:before="51" w:line="240" w:lineRule="auto"/>
        <w:ind w:left="187" w:right="38"/>
        <w:jc w:val="both"/>
        <w:rPr>
          <w:sz w:val="32"/>
          <w:szCs w:val="32"/>
        </w:rPr>
      </w:pPr>
      <w:r w:rsidRPr="00EF0509">
        <w:rPr>
          <w:sz w:val="32"/>
          <w:szCs w:val="32"/>
        </w:rPr>
        <w:t>Tegoroczna jesień może okazać się podwójnie trudna w różnych obszarach naszego życia, a zwłaszcza w sferze emocjonalnej. Sytuacja związana z nasilającą się pandemią, ale również jesienna aura, mogą sprzyjać nasilaniu się problemów takich jak: zaburzenia lękowe czy stany depresyjne.</w:t>
      </w:r>
    </w:p>
    <w:p w:rsidR="00D04394" w:rsidRPr="00EF0509" w:rsidRDefault="00D04394" w:rsidP="00EF0509">
      <w:pPr>
        <w:spacing w:before="1" w:line="240" w:lineRule="auto"/>
        <w:ind w:left="187" w:right="38"/>
        <w:jc w:val="both"/>
        <w:rPr>
          <w:b/>
          <w:sz w:val="32"/>
          <w:szCs w:val="32"/>
        </w:rPr>
      </w:pPr>
      <w:r w:rsidRPr="00EF0509">
        <w:rPr>
          <w:sz w:val="32"/>
          <w:szCs w:val="32"/>
        </w:rPr>
        <w:t xml:space="preserve">Światowy Dzień Zapobiegania Samobójstwom jest inicjatywą, która ma na celu zwiększenie świadomości społecznej na temat tego zjawiska. </w:t>
      </w:r>
      <w:r w:rsidRPr="00EF0509">
        <w:rPr>
          <w:b/>
          <w:sz w:val="32"/>
          <w:szCs w:val="32"/>
        </w:rPr>
        <w:t>Niestety ten problem jest zbyt często bagatelizowany lub romantyzowany, a co za tym idzie, brakuje odpowiedniej reakcji ludzi w otoczeniu człowieka borykającego się z myślami samobójczymi.</w:t>
      </w:r>
    </w:p>
    <w:p w:rsidR="00D04394" w:rsidRPr="00EF0509" w:rsidRDefault="00B45002" w:rsidP="00EF0509">
      <w:pPr>
        <w:pStyle w:val="Tekstpodstawowy"/>
        <w:spacing w:before="11"/>
        <w:jc w:val="left"/>
        <w:rPr>
          <w:b/>
          <w:sz w:val="32"/>
          <w:szCs w:val="32"/>
        </w:rPr>
      </w:pPr>
      <w:r w:rsidRPr="00B45002">
        <w:rPr>
          <w:noProof/>
          <w:sz w:val="32"/>
          <w:szCs w:val="32"/>
          <w:lang w:eastAsia="pl-PL"/>
        </w:rPr>
        <w:pict>
          <v:shape id="_x0000_s1061" type="#_x0000_t202" style="position:absolute;margin-left:219.55pt;margin-top:5.4pt;width:224.4pt;height:115.6pt;z-index:251686912" stroked="f">
            <v:textbox>
              <w:txbxContent>
                <w:p w:rsidR="008E55CE" w:rsidRDefault="008E55CE">
                  <w:r w:rsidRPr="008E55CE">
                    <w:rPr>
                      <w:noProof/>
                      <w:lang w:eastAsia="pl-PL"/>
                    </w:rPr>
                    <w:drawing>
                      <wp:inline distT="0" distB="0" distL="0" distR="0">
                        <wp:extent cx="2419350" cy="1378499"/>
                        <wp:effectExtent l="19050" t="0" r="0" b="0"/>
                        <wp:docPr id="3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 cstate="print"/>
                                <a:stretch>
                                  <a:fillRect/>
                                </a:stretch>
                              </pic:blipFill>
                              <pic:spPr>
                                <a:xfrm>
                                  <a:off x="0" y="0"/>
                                  <a:ext cx="2421021" cy="1379451"/>
                                </a:xfrm>
                                <a:prstGeom prst="rect">
                                  <a:avLst/>
                                </a:prstGeom>
                              </pic:spPr>
                            </pic:pic>
                          </a:graphicData>
                        </a:graphic>
                      </wp:inline>
                    </w:drawing>
                  </w:r>
                </w:p>
              </w:txbxContent>
            </v:textbox>
          </v:shape>
        </w:pict>
      </w:r>
      <w:r w:rsidRPr="00B45002">
        <w:rPr>
          <w:noProof/>
          <w:sz w:val="32"/>
          <w:szCs w:val="32"/>
          <w:lang w:eastAsia="pl-PL"/>
        </w:rPr>
        <w:pict>
          <v:shape id="_x0000_s1060" type="#_x0000_t202" style="position:absolute;margin-left:19.3pt;margin-top:5.4pt;width:200.4pt;height:115.6pt;z-index:251685888;mso-width-relative:margin;mso-height-relative:margin" stroked="f">
            <v:textbox>
              <w:txbxContent>
                <w:p w:rsidR="008E55CE" w:rsidRDefault="008E55CE">
                  <w:r w:rsidRPr="008E55CE">
                    <w:rPr>
                      <w:noProof/>
                      <w:lang w:eastAsia="pl-PL"/>
                    </w:rPr>
                    <w:drawing>
                      <wp:inline distT="0" distB="0" distL="0" distR="0">
                        <wp:extent cx="2297430" cy="1382127"/>
                        <wp:effectExtent l="19050" t="0" r="7620" b="0"/>
                        <wp:docPr id="3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2297539" cy="1382193"/>
                                </a:xfrm>
                                <a:prstGeom prst="rect">
                                  <a:avLst/>
                                </a:prstGeom>
                              </pic:spPr>
                            </pic:pic>
                          </a:graphicData>
                        </a:graphic>
                      </wp:inline>
                    </w:drawing>
                  </w:r>
                </w:p>
              </w:txbxContent>
            </v:textbox>
          </v:shape>
        </w:pict>
      </w:r>
    </w:p>
    <w:p w:rsidR="00D04394" w:rsidRPr="00EF0509" w:rsidRDefault="00D04394" w:rsidP="00EF0509">
      <w:pPr>
        <w:spacing w:line="240" w:lineRule="auto"/>
        <w:rPr>
          <w:sz w:val="32"/>
          <w:szCs w:val="32"/>
        </w:rPr>
      </w:pPr>
    </w:p>
    <w:p w:rsidR="00D04394" w:rsidRPr="00EF0509" w:rsidRDefault="00D04394" w:rsidP="00EF0509">
      <w:pPr>
        <w:spacing w:line="240" w:lineRule="auto"/>
        <w:rPr>
          <w:sz w:val="32"/>
          <w:szCs w:val="32"/>
        </w:rPr>
      </w:pPr>
    </w:p>
    <w:p w:rsidR="00D04394" w:rsidRPr="00EF0509" w:rsidRDefault="00D04394" w:rsidP="00EF0509">
      <w:pPr>
        <w:spacing w:line="240" w:lineRule="auto"/>
        <w:rPr>
          <w:sz w:val="32"/>
          <w:szCs w:val="32"/>
        </w:rPr>
      </w:pPr>
    </w:p>
    <w:p w:rsidR="008E55CE" w:rsidRPr="00EF0509" w:rsidRDefault="008E55CE" w:rsidP="00EF0509">
      <w:pPr>
        <w:spacing w:line="240" w:lineRule="auto"/>
        <w:rPr>
          <w:sz w:val="32"/>
          <w:szCs w:val="32"/>
        </w:rPr>
      </w:pPr>
    </w:p>
    <w:p w:rsidR="008E55CE" w:rsidRPr="00EF0509" w:rsidRDefault="008E55CE" w:rsidP="00EF0509">
      <w:pPr>
        <w:spacing w:line="240" w:lineRule="auto"/>
        <w:ind w:left="187" w:right="38"/>
        <w:jc w:val="both"/>
        <w:rPr>
          <w:sz w:val="32"/>
          <w:szCs w:val="32"/>
        </w:rPr>
      </w:pPr>
      <w:r w:rsidRPr="00EF0509">
        <w:rPr>
          <w:sz w:val="32"/>
          <w:szCs w:val="32"/>
        </w:rPr>
        <w:t xml:space="preserve">Samobójstwo popełnia ponad osiemset tysięcy osób rocznie, co daje nam przynajmniej jedną umierającą z własnej ręki osobę na minutę. </w:t>
      </w:r>
      <w:r w:rsidRPr="00EF0509">
        <w:rPr>
          <w:b/>
          <w:sz w:val="32"/>
          <w:szCs w:val="32"/>
        </w:rPr>
        <w:t xml:space="preserve">Co 40 sekund na świecie odbiera sobie życie jeden człowiek — alarmuje Światowa Organizacja Zdrowia. </w:t>
      </w:r>
      <w:r w:rsidRPr="00EF0509">
        <w:rPr>
          <w:sz w:val="32"/>
          <w:szCs w:val="32"/>
        </w:rPr>
        <w:t>Prób samobójczych jest jeszcze więcej. Problem ten dotyczyć może każdego. Na całym świecie dla grupy wiekowej 15-29 samobójstwo jest jedną z najczęstszych przyczyn śmierci. Coraz więcej też odnotowuje się prób samobójczych wśród dzieci, nawet tych kilkuletnich.</w:t>
      </w:r>
    </w:p>
    <w:p w:rsidR="008E55CE" w:rsidRPr="00EF0509" w:rsidRDefault="008E55CE" w:rsidP="00EF0509">
      <w:pPr>
        <w:spacing w:line="240" w:lineRule="auto"/>
        <w:ind w:left="187" w:right="40"/>
        <w:jc w:val="both"/>
        <w:rPr>
          <w:sz w:val="32"/>
          <w:szCs w:val="32"/>
        </w:rPr>
      </w:pPr>
      <w:r w:rsidRPr="00EF0509">
        <w:rPr>
          <w:sz w:val="32"/>
          <w:szCs w:val="32"/>
        </w:rPr>
        <w:t>Stwierdzono ponadto, że u połowy chorych na depresję i leczących się u lekarzy ogólnych choroba ta nie zostaje nigdy zdiagnozowana.</w:t>
      </w:r>
    </w:p>
    <w:p w:rsidR="008E55CE" w:rsidRPr="00EF0509" w:rsidRDefault="008E55CE" w:rsidP="00EF0509">
      <w:pPr>
        <w:spacing w:line="240" w:lineRule="auto"/>
        <w:ind w:left="187"/>
        <w:jc w:val="both"/>
        <w:rPr>
          <w:sz w:val="32"/>
          <w:szCs w:val="32"/>
        </w:rPr>
      </w:pPr>
      <w:r w:rsidRPr="00EF0509">
        <w:rPr>
          <w:sz w:val="32"/>
          <w:szCs w:val="32"/>
        </w:rPr>
        <w:lastRenderedPageBreak/>
        <w:t xml:space="preserve">Myśli samobójcze są zawsze poważną sprawą, nie można ich lekceważyć ani u innych, ani u siebie. Poważne traktowanie problemów i gotowość do niesienia pomocy, wysłuchania i znalezienie czasu, są bardzo ważnym elementem przeciwdziałania samobójstwom. Romantyzacja depresji przejawia się najczęściej w ukazywaniu jej w popularnych serialach, filmach lub książkach oraz nadużywaniu terminu depresji. Objawy ukazywane jako wrażliwość, tęsknota, wena twórcza, jako coś, co czyni daną postać ciekawą i intrygującą, sprawia, że chcemy się z nią utożsamić. Każdy z Was na pewno jest w stanie wymienić przynajmniej kilka tytułów takich produkcji. Romantyzacja depresji może być katastrofalna w skutkach — pokazywana jako stan , który nie wymaga pomocy lekarza, a np. odzyskania swojego </w:t>
      </w:r>
      <w:proofErr w:type="spellStart"/>
      <w:r w:rsidRPr="00EF0509">
        <w:rPr>
          <w:sz w:val="32"/>
          <w:szCs w:val="32"/>
        </w:rPr>
        <w:t>eks</w:t>
      </w:r>
      <w:proofErr w:type="spellEnd"/>
      <w:r w:rsidRPr="00EF0509">
        <w:rPr>
          <w:sz w:val="32"/>
          <w:szCs w:val="32"/>
        </w:rPr>
        <w:t xml:space="preserve"> czy zatracenia się w sztuce. Problem, przez który co minutę traci życie jedna osoba, nie powinien być przedstawiany, jako coś pozytywnego, nie powinien zachęcać odbiorców do tego typu doświadczenia.</w:t>
      </w:r>
    </w:p>
    <w:p w:rsidR="008E55CE" w:rsidRPr="00EF0509" w:rsidRDefault="008E55CE" w:rsidP="00EF0509">
      <w:pPr>
        <w:spacing w:line="240" w:lineRule="auto"/>
        <w:ind w:left="187"/>
        <w:jc w:val="both"/>
        <w:rPr>
          <w:b/>
          <w:sz w:val="32"/>
          <w:szCs w:val="32"/>
        </w:rPr>
      </w:pPr>
      <w:r w:rsidRPr="00EF0509">
        <w:rPr>
          <w:b/>
          <w:sz w:val="32"/>
          <w:szCs w:val="32"/>
        </w:rPr>
        <w:t>W gruncie rzeczy, każdy z nas może znaleźć się w przyszłości (albo już się znajduje) w sytuacji, kiedy odebranie sobie życia wydaje się jedyna możliwą drogą.</w:t>
      </w:r>
    </w:p>
    <w:p w:rsidR="008E55CE" w:rsidRPr="00EF0509" w:rsidRDefault="008E55CE" w:rsidP="00EF0509">
      <w:pPr>
        <w:spacing w:line="240" w:lineRule="auto"/>
        <w:ind w:left="187"/>
        <w:jc w:val="both"/>
        <w:rPr>
          <w:sz w:val="32"/>
          <w:szCs w:val="32"/>
        </w:rPr>
      </w:pPr>
      <w:r w:rsidRPr="00EF0509">
        <w:rPr>
          <w:sz w:val="32"/>
          <w:szCs w:val="32"/>
        </w:rPr>
        <w:t>Korzystanie z pomocy psychologicznej/psychiatrycznej to żaden wstyd i każdy człowiek ma prawo po nią sięgnąć.</w:t>
      </w:r>
    </w:p>
    <w:p w:rsidR="008E55CE" w:rsidRPr="00EF0509" w:rsidRDefault="008E55CE" w:rsidP="00EF0509">
      <w:pPr>
        <w:spacing w:line="240" w:lineRule="auto"/>
        <w:ind w:left="187"/>
        <w:jc w:val="both"/>
        <w:rPr>
          <w:sz w:val="32"/>
          <w:szCs w:val="32"/>
        </w:rPr>
      </w:pPr>
      <w:r w:rsidRPr="00EF0509">
        <w:rPr>
          <w:sz w:val="32"/>
          <w:szCs w:val="32"/>
        </w:rPr>
        <w:t>Zasługujecie na to, żeby tę pomoc otrzymać. Zawsze możecie do kogoś napisać, zwrócić się o pomoc.</w:t>
      </w:r>
    </w:p>
    <w:p w:rsidR="008E55CE" w:rsidRPr="00EF0509" w:rsidRDefault="008E55CE" w:rsidP="00EF0509">
      <w:pPr>
        <w:spacing w:line="240" w:lineRule="auto"/>
        <w:ind w:left="187"/>
        <w:jc w:val="both"/>
        <w:rPr>
          <w:b/>
          <w:sz w:val="32"/>
          <w:szCs w:val="32"/>
        </w:rPr>
      </w:pPr>
      <w:r w:rsidRPr="00EF0509">
        <w:rPr>
          <w:sz w:val="32"/>
          <w:szCs w:val="32"/>
        </w:rPr>
        <w:t xml:space="preserve">Udostępniamy listę telefonów zaufania, pod którymi możecie otrzymać wsparcie: Bezpłatny telefon zaufania dla dzieci i młodzieży: </w:t>
      </w:r>
      <w:r w:rsidRPr="00EF0509">
        <w:rPr>
          <w:b/>
          <w:sz w:val="32"/>
          <w:szCs w:val="32"/>
        </w:rPr>
        <w:t>116 111</w:t>
      </w:r>
    </w:p>
    <w:p w:rsidR="008E55CE" w:rsidRPr="00EF0509" w:rsidRDefault="00B45002" w:rsidP="00EF0509">
      <w:pPr>
        <w:spacing w:line="240" w:lineRule="auto"/>
        <w:ind w:left="187"/>
        <w:jc w:val="both"/>
        <w:rPr>
          <w:sz w:val="32"/>
          <w:szCs w:val="32"/>
        </w:rPr>
      </w:pPr>
      <w:r w:rsidRPr="00B45002">
        <w:rPr>
          <w:noProof/>
        </w:rPr>
        <w:pict>
          <v:shape id="_x0000_s1064" type="#_x0000_t202" style="position:absolute;left:0;text-align:left;margin-left:-35.35pt;margin-top:63.8pt;width:263.3pt;height:131.5pt;z-index:251696128;mso-width-relative:margin;mso-height-relative:margin" stroked="f">
            <v:textbox>
              <w:txbxContent>
                <w:p w:rsidR="00BE5C6F" w:rsidRDefault="00BE5C6F">
                  <w:r w:rsidRPr="00BE5C6F">
                    <w:rPr>
                      <w:noProof/>
                      <w:lang w:eastAsia="pl-PL"/>
                    </w:rPr>
                    <w:drawing>
                      <wp:inline distT="0" distB="0" distL="0" distR="0">
                        <wp:extent cx="2853690" cy="1737360"/>
                        <wp:effectExtent l="19050" t="0" r="381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print"/>
                                <a:stretch>
                                  <a:fillRect/>
                                </a:stretch>
                              </pic:blipFill>
                              <pic:spPr>
                                <a:xfrm>
                                  <a:off x="0" y="0"/>
                                  <a:ext cx="2849098" cy="1734565"/>
                                </a:xfrm>
                                <a:prstGeom prst="rect">
                                  <a:avLst/>
                                </a:prstGeom>
                              </pic:spPr>
                            </pic:pic>
                          </a:graphicData>
                        </a:graphic>
                      </wp:inline>
                    </w:drawing>
                  </w:r>
                </w:p>
              </w:txbxContent>
            </v:textbox>
          </v:shape>
        </w:pict>
      </w:r>
      <w:r w:rsidR="008E55CE" w:rsidRPr="00EF0509">
        <w:rPr>
          <w:sz w:val="32"/>
          <w:szCs w:val="32"/>
        </w:rPr>
        <w:t xml:space="preserve">Centrum Wsparcia dla osób w stanie kryzysu psychicznego: </w:t>
      </w:r>
      <w:r w:rsidR="008E55CE" w:rsidRPr="00EF0509">
        <w:rPr>
          <w:b/>
          <w:sz w:val="32"/>
          <w:szCs w:val="32"/>
        </w:rPr>
        <w:t xml:space="preserve">800 70 22 </w:t>
      </w:r>
      <w:proofErr w:type="spellStart"/>
      <w:r w:rsidR="008E55CE" w:rsidRPr="00EF0509">
        <w:rPr>
          <w:b/>
          <w:sz w:val="32"/>
          <w:szCs w:val="32"/>
        </w:rPr>
        <w:t>22</w:t>
      </w:r>
      <w:proofErr w:type="spellEnd"/>
      <w:r w:rsidR="008E55CE" w:rsidRPr="00EF0509">
        <w:rPr>
          <w:b/>
          <w:sz w:val="32"/>
          <w:szCs w:val="32"/>
        </w:rPr>
        <w:t xml:space="preserve"> </w:t>
      </w:r>
      <w:r w:rsidR="008E55CE" w:rsidRPr="00EF0509">
        <w:rPr>
          <w:sz w:val="32"/>
          <w:szCs w:val="32"/>
        </w:rPr>
        <w:t xml:space="preserve">Bezpłatny ogólnopolski telefon dla ofiar przemocy w rodzinie — Niebieska Linia: </w:t>
      </w:r>
      <w:r w:rsidR="008E55CE" w:rsidRPr="00EF0509">
        <w:rPr>
          <w:b/>
          <w:sz w:val="32"/>
          <w:szCs w:val="32"/>
        </w:rPr>
        <w:t>800 120 002</w:t>
      </w:r>
      <w:r w:rsidR="008E55CE" w:rsidRPr="00EF0509">
        <w:rPr>
          <w:sz w:val="32"/>
          <w:szCs w:val="32"/>
        </w:rPr>
        <w:t>. DBAJCIE O SIEBIE.</w:t>
      </w:r>
    </w:p>
    <w:p w:rsidR="00D04394" w:rsidRPr="00EF0509" w:rsidRDefault="00B45002" w:rsidP="00EF0509">
      <w:pPr>
        <w:jc w:val="right"/>
        <w:rPr>
          <w:sz w:val="24"/>
          <w:szCs w:val="24"/>
        </w:rPr>
      </w:pPr>
      <w:r w:rsidRPr="00B45002">
        <w:rPr>
          <w:noProof/>
        </w:rPr>
        <w:pict>
          <v:shape id="_x0000_s1065" type="#_x0000_t202" style="position:absolute;left:0;text-align:left;margin-left:243.55pt;margin-top:16.75pt;width:159.6pt;height:99pt;z-index:251698176;mso-width-relative:margin;mso-height-relative:margin" stroked="f">
            <v:textbox>
              <w:txbxContent>
                <w:p w:rsidR="00BE5C6F" w:rsidRDefault="00BE5C6F">
                  <w:r w:rsidRPr="00BE5C6F">
                    <w:rPr>
                      <w:noProof/>
                      <w:lang w:eastAsia="pl-PL"/>
                    </w:rPr>
                    <w:drawing>
                      <wp:inline distT="0" distB="0" distL="0" distR="0">
                        <wp:extent cx="1958245" cy="1211580"/>
                        <wp:effectExtent l="19050" t="0" r="390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1972860" cy="1220623"/>
                                </a:xfrm>
                                <a:prstGeom prst="rect">
                                  <a:avLst/>
                                </a:prstGeom>
                              </pic:spPr>
                            </pic:pic>
                          </a:graphicData>
                        </a:graphic>
                      </wp:inline>
                    </w:drawing>
                  </w:r>
                </w:p>
              </w:txbxContent>
            </v:textbox>
          </v:shape>
        </w:pict>
      </w:r>
      <w:r w:rsidR="008E55CE" w:rsidRPr="00BE5C6F">
        <w:rPr>
          <w:noProof/>
          <w:sz w:val="24"/>
          <w:szCs w:val="24"/>
          <w:lang w:eastAsia="pl-PL"/>
        </w:rPr>
        <w:drawing>
          <wp:anchor distT="0" distB="0" distL="0" distR="0" simplePos="0" relativeHeight="251694080" behindDoc="0" locked="0" layoutInCell="1" allowOverlap="1">
            <wp:simplePos x="0" y="0"/>
            <wp:positionH relativeFrom="page">
              <wp:posOffset>7966711</wp:posOffset>
            </wp:positionH>
            <wp:positionV relativeFrom="paragraph">
              <wp:posOffset>253383</wp:posOffset>
            </wp:positionV>
            <wp:extent cx="1816606" cy="1123948"/>
            <wp:effectExtent l="0" t="0" r="0" b="0"/>
            <wp:wrapNone/>
            <wp:docPr id="2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print"/>
                    <a:stretch>
                      <a:fillRect/>
                    </a:stretch>
                  </pic:blipFill>
                  <pic:spPr>
                    <a:xfrm>
                      <a:off x="0" y="0"/>
                      <a:ext cx="1816606" cy="1123948"/>
                    </a:xfrm>
                    <a:prstGeom prst="rect">
                      <a:avLst/>
                    </a:prstGeom>
                  </pic:spPr>
                </pic:pic>
              </a:graphicData>
            </a:graphic>
          </wp:anchor>
        </w:drawing>
      </w:r>
      <w:r w:rsidR="008E55CE" w:rsidRPr="00BE5C6F">
        <w:rPr>
          <w:b/>
          <w:sz w:val="24"/>
          <w:szCs w:val="24"/>
        </w:rPr>
        <w:t>Ewelina Anna Jasińska</w:t>
      </w:r>
    </w:p>
    <w:p w:rsidR="00D04394" w:rsidRDefault="00D04394"/>
    <w:p w:rsidR="00EF0509" w:rsidRDefault="00EF0509" w:rsidP="00EF0509">
      <w:pPr>
        <w:pStyle w:val="Heading1"/>
        <w:spacing w:before="91"/>
        <w:ind w:left="895"/>
        <w:rPr>
          <w:rFonts w:asciiTheme="minorHAnsi" w:eastAsiaTheme="minorHAnsi" w:hAnsiTheme="minorHAnsi" w:cstheme="minorBidi"/>
          <w:b w:val="0"/>
          <w:bCs w:val="0"/>
          <w:sz w:val="22"/>
          <w:szCs w:val="22"/>
        </w:rPr>
      </w:pPr>
    </w:p>
    <w:p w:rsidR="00D04394" w:rsidRPr="00EF0509" w:rsidRDefault="00B45002" w:rsidP="00EF0509">
      <w:pPr>
        <w:pStyle w:val="Heading1"/>
        <w:spacing w:before="91"/>
        <w:ind w:left="895"/>
        <w:rPr>
          <w:rFonts w:ascii="Times New Roman"/>
          <w:sz w:val="40"/>
          <w:szCs w:val="40"/>
        </w:rPr>
      </w:pPr>
      <w:r w:rsidRPr="00B45002">
        <w:rPr>
          <w:noProof/>
        </w:rPr>
        <w:lastRenderedPageBreak/>
        <w:pict>
          <v:shape id="_x0000_s1066" type="#_x0000_t202" style="position:absolute;left:0;text-align:left;margin-left:305.85pt;margin-top:-27.05pt;width:146.7pt;height:124.7pt;z-index:251700224;mso-width-relative:margin;mso-height-relative:margin" stroked="f">
            <v:textbox>
              <w:txbxContent>
                <w:p w:rsidR="00EF0509" w:rsidRDefault="00EF0509">
                  <w:r w:rsidRPr="00EF0509">
                    <w:rPr>
                      <w:noProof/>
                      <w:lang w:eastAsia="pl-PL"/>
                    </w:rPr>
                    <w:drawing>
                      <wp:inline distT="0" distB="0" distL="0" distR="0">
                        <wp:extent cx="1661160" cy="1519552"/>
                        <wp:effectExtent l="1905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7" cstate="print"/>
                                <a:stretch>
                                  <a:fillRect/>
                                </a:stretch>
                              </pic:blipFill>
                              <pic:spPr>
                                <a:xfrm>
                                  <a:off x="0" y="0"/>
                                  <a:ext cx="1659106" cy="1517673"/>
                                </a:xfrm>
                                <a:prstGeom prst="rect">
                                  <a:avLst/>
                                </a:prstGeom>
                              </pic:spPr>
                            </pic:pic>
                          </a:graphicData>
                        </a:graphic>
                      </wp:inline>
                    </w:drawing>
                  </w:r>
                </w:p>
              </w:txbxContent>
            </v:textbox>
          </v:shape>
        </w:pict>
      </w:r>
      <w:r w:rsidR="00EF0509" w:rsidRPr="00EF0509">
        <w:rPr>
          <w:rFonts w:ascii="Times New Roman"/>
          <w:sz w:val="40"/>
          <w:szCs w:val="40"/>
        </w:rPr>
        <w:t>TO NAS INTERESUJE</w:t>
      </w:r>
    </w:p>
    <w:p w:rsidR="00D04394" w:rsidRDefault="00D04394"/>
    <w:p w:rsidR="00EF0509" w:rsidRPr="00EF0509" w:rsidRDefault="00EF0509" w:rsidP="00EF0509">
      <w:pPr>
        <w:pStyle w:val="Heading1"/>
        <w:spacing w:before="263"/>
        <w:ind w:left="895"/>
        <w:rPr>
          <w:rFonts w:ascii="Times New Roman" w:hAnsi="Times New Roman"/>
          <w:sz w:val="40"/>
          <w:szCs w:val="40"/>
        </w:rPr>
      </w:pPr>
      <w:r w:rsidRPr="00EF0509">
        <w:rPr>
          <w:rFonts w:ascii="Times New Roman" w:hAnsi="Times New Roman"/>
          <w:sz w:val="40"/>
          <w:szCs w:val="40"/>
        </w:rPr>
        <w:t>Informacje prosto z księżyca</w:t>
      </w:r>
    </w:p>
    <w:p w:rsidR="00EF0509" w:rsidRDefault="00EF0509" w:rsidP="00EF0509">
      <w:pPr>
        <w:pStyle w:val="Heading1"/>
        <w:spacing w:before="263"/>
        <w:ind w:left="895"/>
        <w:rPr>
          <w:rFonts w:ascii="Times New Roman" w:hAnsi="Times New Roman"/>
        </w:rPr>
      </w:pPr>
    </w:p>
    <w:p w:rsidR="00EF0509" w:rsidRPr="00EF0509" w:rsidRDefault="00EF0509" w:rsidP="00EF0509">
      <w:pPr>
        <w:spacing w:before="257" w:line="240" w:lineRule="auto"/>
        <w:ind w:left="187" w:firstLine="708"/>
        <w:jc w:val="both"/>
        <w:rPr>
          <w:sz w:val="32"/>
          <w:szCs w:val="32"/>
        </w:rPr>
      </w:pPr>
      <w:r w:rsidRPr="00EF0509">
        <w:rPr>
          <w:sz w:val="32"/>
          <w:szCs w:val="32"/>
        </w:rPr>
        <w:t>Księżyc, inaczej znany jako „srebrny glob”, uformował się z odpadków powstałych po zderzeniu się Ziemi z inną planetą wielkości Marsa. Księżyc ma średnicę równą ¼ średnicy Ziemi i jest on oddalony o 384 399 km od naszej planety. Jest piątym co do wielkości księżycem w Układzie Słonecznym.</w:t>
      </w:r>
    </w:p>
    <w:p w:rsidR="00EF0509" w:rsidRPr="00EF0509" w:rsidRDefault="00EF0509" w:rsidP="00EF0509">
      <w:pPr>
        <w:spacing w:line="240" w:lineRule="auto"/>
        <w:ind w:left="187" w:right="40" w:firstLine="708"/>
        <w:jc w:val="both"/>
        <w:rPr>
          <w:sz w:val="32"/>
          <w:szCs w:val="32"/>
        </w:rPr>
      </w:pPr>
      <w:r w:rsidRPr="00EF0509">
        <w:rPr>
          <w:sz w:val="32"/>
          <w:szCs w:val="32"/>
        </w:rPr>
        <w:t>Z Ziemi oglądać można tylko jedną stronę Księżyca, ponieważ w przeciwieństwie do naszej planety nie obraca się wokół własnej osi. Jednakże z naszej perspektywy obserwujemy więcej niż połowę jego powierzchni - aż 59%. Związane jest to ze zjawiskiem libracji, które powoduje, że Księżyc ulega powolnym wahaniom, ukazując nam więcej swojego obszaru.</w:t>
      </w:r>
    </w:p>
    <w:p w:rsidR="00EF0509" w:rsidRPr="00EF0509" w:rsidRDefault="00EF0509" w:rsidP="00EF0509">
      <w:pPr>
        <w:spacing w:line="240" w:lineRule="auto"/>
        <w:ind w:left="187" w:right="42" w:firstLine="92"/>
        <w:jc w:val="both"/>
        <w:rPr>
          <w:sz w:val="32"/>
          <w:szCs w:val="32"/>
        </w:rPr>
      </w:pPr>
      <w:r w:rsidRPr="00EF0509">
        <w:rPr>
          <w:sz w:val="32"/>
          <w:szCs w:val="32"/>
        </w:rPr>
        <w:t>Oddziaływanie grawitacyjne Ziemi na Księżyc sprawia, że nie jest on idealną kulą. Naukowcy jego formę porównują do kształtu jajka lub cytryny.</w:t>
      </w:r>
    </w:p>
    <w:p w:rsidR="00EF0509" w:rsidRPr="00EF0509" w:rsidRDefault="00EF0509" w:rsidP="00EF0509">
      <w:pPr>
        <w:spacing w:line="240" w:lineRule="auto"/>
        <w:ind w:left="187" w:right="38" w:firstLine="708"/>
        <w:jc w:val="both"/>
        <w:rPr>
          <w:sz w:val="32"/>
          <w:szCs w:val="32"/>
        </w:rPr>
      </w:pPr>
      <w:r w:rsidRPr="00EF0509">
        <w:rPr>
          <w:sz w:val="32"/>
          <w:szCs w:val="32"/>
        </w:rPr>
        <w:t>Starożytni astronomowie uważali, że ciemne plamy widoczne na powierzchni Księżyca to morza wypełnione wodą. Dlatego obecnie obszary te nazywa się morzami księżycowymi. Dziś wiadomo, że są to kratery powstałe wskutek uderzeń meteorytów i są wypełnione zestaloną magmą.</w:t>
      </w:r>
    </w:p>
    <w:p w:rsidR="00EF0509" w:rsidRPr="00EF0509" w:rsidRDefault="00EF0509" w:rsidP="00EF0509">
      <w:pPr>
        <w:spacing w:before="199" w:line="240" w:lineRule="auto"/>
        <w:ind w:left="187" w:right="163"/>
        <w:jc w:val="both"/>
        <w:rPr>
          <w:sz w:val="32"/>
          <w:szCs w:val="32"/>
        </w:rPr>
      </w:pPr>
      <w:r w:rsidRPr="00EF0509">
        <w:rPr>
          <w:sz w:val="32"/>
          <w:szCs w:val="32"/>
        </w:rPr>
        <w:t>Na powierzchni Księżyca znajduje się pewna ilość wody, które dostały się tam wraz z bombardującymi satelitę meteorami. Unikalny kształt i nachylenie Księżyca do Słońca pozwalają na swobodne istnienie cząsteczek wody w pobliżu jego biegunów, gdzie tworzą tak zwane czapy lodów.</w:t>
      </w:r>
    </w:p>
    <w:p w:rsidR="00EF0509" w:rsidRPr="00EF0509" w:rsidRDefault="00EF0509" w:rsidP="00EF0509">
      <w:pPr>
        <w:pStyle w:val="Tekstpodstawowy"/>
        <w:spacing w:before="10"/>
        <w:rPr>
          <w:rFonts w:asciiTheme="minorHAnsi" w:hAnsiTheme="minorHAnsi"/>
          <w:sz w:val="32"/>
          <w:szCs w:val="32"/>
        </w:rPr>
      </w:pPr>
    </w:p>
    <w:p w:rsidR="00EF0509" w:rsidRPr="00EF0509" w:rsidRDefault="00EF0509" w:rsidP="00EF0509">
      <w:pPr>
        <w:spacing w:before="90" w:line="240" w:lineRule="auto"/>
        <w:ind w:firstLine="708"/>
        <w:jc w:val="both"/>
        <w:rPr>
          <w:sz w:val="32"/>
          <w:szCs w:val="32"/>
        </w:rPr>
      </w:pPr>
      <w:r w:rsidRPr="00EF0509">
        <w:rPr>
          <w:sz w:val="32"/>
          <w:szCs w:val="32"/>
        </w:rPr>
        <w:lastRenderedPageBreak/>
        <w:t xml:space="preserve">Już od dawnych czasów Księżyc był obiektem zainteresowania człowieka. Starożytni astronomowie próbowali opisać ruchy Księżyca, jednak dokładniejsze badania umożliwiło wynalezienie teleskopu. Jednym z pierwszych uczonych, którzy za jego pomocą obserwowali Księżyc, był Galileusz. Wraz z rozwojem technologii, możliwe były coraz dokładniejsze obserwacje, aż ostatecznie realne stało się wysłanie tam ludzi Księżyc to do tej pory jedyne ciało niebieskie, poza Ziemią, na którym stanął człowiek. Do tej ziemskiej satelity dotarło i zostawiło swój ślad dwunastu amerykańskich astronautów z programu lotów kosmicznych Apollo. Pierwsze kroki na Księżycu postawili Neil Armstrong i </w:t>
      </w:r>
      <w:proofErr w:type="spellStart"/>
      <w:r w:rsidRPr="00EF0509">
        <w:rPr>
          <w:sz w:val="32"/>
          <w:szCs w:val="32"/>
        </w:rPr>
        <w:t>Buzz</w:t>
      </w:r>
      <w:proofErr w:type="spellEnd"/>
      <w:r w:rsidRPr="00EF0509">
        <w:rPr>
          <w:sz w:val="32"/>
          <w:szCs w:val="32"/>
        </w:rPr>
        <w:t xml:space="preserve"> </w:t>
      </w:r>
      <w:proofErr w:type="spellStart"/>
      <w:r w:rsidRPr="00EF0509">
        <w:rPr>
          <w:sz w:val="32"/>
          <w:szCs w:val="32"/>
        </w:rPr>
        <w:t>Aldrin</w:t>
      </w:r>
      <w:proofErr w:type="spellEnd"/>
      <w:r w:rsidRPr="00EF0509">
        <w:rPr>
          <w:sz w:val="32"/>
          <w:szCs w:val="32"/>
        </w:rPr>
        <w:t xml:space="preserve">, uczestnicy misji Apollo 11, którzy wylądowali tam 21 lipca 1969 roku. To właśnie wtedy padły historyczne słowa wypowiedziane przez Armstronga: </w:t>
      </w:r>
      <w:r w:rsidRPr="00EF0509">
        <w:rPr>
          <w:b/>
          <w:sz w:val="32"/>
          <w:szCs w:val="32"/>
        </w:rPr>
        <w:t>„To jest mały krok dla człowieka, ale wielki skok dla ludzkości”</w:t>
      </w:r>
      <w:r w:rsidRPr="00EF0509">
        <w:rPr>
          <w:sz w:val="32"/>
          <w:szCs w:val="32"/>
        </w:rPr>
        <w:t>. Rakieta, którą polecieli nazywała się Saturn V, jest to do tej pory największa i najmasywniejsza rakieta stworzona przez człowieka.</w:t>
      </w:r>
    </w:p>
    <w:p w:rsidR="00EF0509" w:rsidRPr="00EF0509" w:rsidRDefault="00EF0509" w:rsidP="00EF0509">
      <w:pPr>
        <w:spacing w:before="199" w:line="240" w:lineRule="auto"/>
        <w:ind w:firstLine="426"/>
        <w:jc w:val="both"/>
        <w:rPr>
          <w:sz w:val="32"/>
          <w:szCs w:val="32"/>
        </w:rPr>
      </w:pPr>
      <w:r w:rsidRPr="00EF0509">
        <w:rPr>
          <w:sz w:val="32"/>
          <w:szCs w:val="32"/>
        </w:rPr>
        <w:t xml:space="preserve">Z siedmiu misji, podczas których planowano wylądować na Księżycu, z powodzeniem udało się to wykonać sześciu. Lotem kosmicznym, który nie osiągnął swojego celu, okazała się misja Apollo 13. Powodem tego była eksplozja dwóch zbiorników z tlenem, która spowodowała utratę części statku kosmicznego, przez co pozostała jego część została pozbawiona energii elektrycznej do dalszej podróży. Pomimo trudności wywołanych przez </w:t>
      </w:r>
      <w:proofErr w:type="spellStart"/>
      <w:r w:rsidRPr="00EF0509">
        <w:rPr>
          <w:sz w:val="32"/>
          <w:szCs w:val="32"/>
        </w:rPr>
        <w:t>ekspozję</w:t>
      </w:r>
      <w:proofErr w:type="spellEnd"/>
      <w:r w:rsidRPr="00EF0509">
        <w:rPr>
          <w:sz w:val="32"/>
          <w:szCs w:val="32"/>
        </w:rPr>
        <w:t xml:space="preserve">, braku wody pitnej i nadmiaru dwutlenku węgla, załodze udało się szczęśliwie powrócić na Ziemię. Podczas tej misji padły kolejne historyczne słowa wypowiedziane przez jej dowódcę Johna </w:t>
      </w:r>
      <w:proofErr w:type="spellStart"/>
      <w:r w:rsidRPr="00EF0509">
        <w:rPr>
          <w:sz w:val="32"/>
          <w:szCs w:val="32"/>
        </w:rPr>
        <w:t>Swigerta</w:t>
      </w:r>
      <w:proofErr w:type="spellEnd"/>
      <w:r w:rsidRPr="00EF0509">
        <w:rPr>
          <w:sz w:val="32"/>
          <w:szCs w:val="32"/>
        </w:rPr>
        <w:t>: „</w:t>
      </w:r>
      <w:r w:rsidRPr="00EF0509">
        <w:rPr>
          <w:b/>
          <w:sz w:val="32"/>
          <w:szCs w:val="32"/>
        </w:rPr>
        <w:t>Houston, mamy problem</w:t>
      </w:r>
      <w:r w:rsidRPr="00EF0509">
        <w:rPr>
          <w:sz w:val="32"/>
          <w:szCs w:val="32"/>
        </w:rPr>
        <w:t>”. Na podstawie tych wydarzeń powstał film „Apollo 13”.</w:t>
      </w:r>
    </w:p>
    <w:p w:rsidR="00D04394" w:rsidRPr="00EF0509" w:rsidRDefault="00EF0509" w:rsidP="00EF0509">
      <w:pPr>
        <w:spacing w:line="240" w:lineRule="auto"/>
        <w:jc w:val="both"/>
        <w:rPr>
          <w:sz w:val="32"/>
          <w:szCs w:val="32"/>
        </w:rPr>
      </w:pPr>
      <w:r w:rsidRPr="00EF0509">
        <w:rPr>
          <w:sz w:val="32"/>
          <w:szCs w:val="32"/>
        </w:rPr>
        <w:t xml:space="preserve">Miano największej rakiety Saturnowi V może w najbliższej przyszłości odebrać statek kosmiczny </w:t>
      </w:r>
      <w:proofErr w:type="spellStart"/>
      <w:r w:rsidRPr="00EF0509">
        <w:rPr>
          <w:sz w:val="32"/>
          <w:szCs w:val="32"/>
        </w:rPr>
        <w:t>Starship</w:t>
      </w:r>
      <w:proofErr w:type="spellEnd"/>
      <w:r w:rsidRPr="00EF0509">
        <w:rPr>
          <w:sz w:val="32"/>
          <w:szCs w:val="32"/>
        </w:rPr>
        <w:t xml:space="preserve">, wyprodukowany przez firmę </w:t>
      </w:r>
      <w:proofErr w:type="spellStart"/>
      <w:r w:rsidRPr="00EF0509">
        <w:rPr>
          <w:sz w:val="32"/>
          <w:szCs w:val="32"/>
        </w:rPr>
        <w:t>SpaceX</w:t>
      </w:r>
      <w:proofErr w:type="spellEnd"/>
      <w:r w:rsidRPr="00EF0509">
        <w:rPr>
          <w:sz w:val="32"/>
          <w:szCs w:val="32"/>
        </w:rPr>
        <w:t>. Ma on umożliwić człowiekowi podróż na Marsa. Z kolei NASA w planach na zbliżające się lata ma kolejną misję załogową na Księżyc.</w:t>
      </w:r>
    </w:p>
    <w:p w:rsidR="00EF0509" w:rsidRPr="00EF0509" w:rsidRDefault="00EF0509" w:rsidP="00EF0509">
      <w:pPr>
        <w:spacing w:line="240" w:lineRule="auto"/>
        <w:jc w:val="right"/>
        <w:rPr>
          <w:b/>
          <w:sz w:val="24"/>
          <w:szCs w:val="24"/>
        </w:rPr>
      </w:pPr>
      <w:r w:rsidRPr="00EF0509">
        <w:rPr>
          <w:b/>
          <w:sz w:val="24"/>
          <w:szCs w:val="24"/>
        </w:rPr>
        <w:t>Marcin Bejnarowicz</w:t>
      </w:r>
    </w:p>
    <w:p w:rsidR="00D04394" w:rsidRPr="00EF0509" w:rsidRDefault="00D04394">
      <w:pPr>
        <w:rPr>
          <w:sz w:val="28"/>
          <w:szCs w:val="28"/>
        </w:rPr>
      </w:pPr>
    </w:p>
    <w:p w:rsidR="000A04C4" w:rsidRPr="000A04C4" w:rsidRDefault="000A04C4" w:rsidP="000A04C4">
      <w:pPr>
        <w:pStyle w:val="Heading1"/>
        <w:spacing w:before="37"/>
        <w:jc w:val="both"/>
        <w:rPr>
          <w:sz w:val="40"/>
          <w:szCs w:val="40"/>
        </w:rPr>
      </w:pPr>
      <w:r w:rsidRPr="000A04C4">
        <w:rPr>
          <w:sz w:val="40"/>
          <w:szCs w:val="40"/>
        </w:rPr>
        <w:lastRenderedPageBreak/>
        <w:t>I TY MASZ TALENT - SZKOLNI</w:t>
      </w:r>
      <w:r w:rsidRPr="000A04C4">
        <w:rPr>
          <w:spacing w:val="65"/>
          <w:sz w:val="40"/>
          <w:szCs w:val="40"/>
        </w:rPr>
        <w:t xml:space="preserve"> </w:t>
      </w:r>
      <w:r w:rsidRPr="000A04C4">
        <w:rPr>
          <w:sz w:val="40"/>
          <w:szCs w:val="40"/>
        </w:rPr>
        <w:t>ARTYŚCI</w:t>
      </w:r>
    </w:p>
    <w:p w:rsidR="00D04394" w:rsidRDefault="00B45002">
      <w:pPr>
        <w:rPr>
          <w:sz w:val="32"/>
          <w:szCs w:val="32"/>
        </w:rPr>
      </w:pPr>
      <w:r>
        <w:rPr>
          <w:noProof/>
          <w:sz w:val="32"/>
          <w:szCs w:val="32"/>
        </w:rPr>
        <w:pict>
          <v:shape id="_x0000_s1067" type="#_x0000_t202" style="position:absolute;margin-left:19.3pt;margin-top:18.15pt;width:277.8pt;height:150pt;z-index:251702272;mso-width-relative:margin;mso-height-relative:margin" stroked="f">
            <v:textbox>
              <w:txbxContent>
                <w:p w:rsidR="000A04C4" w:rsidRDefault="000A04C4">
                  <w:r w:rsidRPr="000A04C4">
                    <w:rPr>
                      <w:noProof/>
                      <w:lang w:eastAsia="pl-PL"/>
                    </w:rPr>
                    <w:drawing>
                      <wp:inline distT="0" distB="0" distL="0" distR="0">
                        <wp:extent cx="3265170" cy="1836420"/>
                        <wp:effectExtent l="1905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8" cstate="print"/>
                                <a:stretch>
                                  <a:fillRect/>
                                </a:stretch>
                              </pic:blipFill>
                              <pic:spPr>
                                <a:xfrm>
                                  <a:off x="0" y="0"/>
                                  <a:ext cx="3263244" cy="1835337"/>
                                </a:xfrm>
                                <a:prstGeom prst="rect">
                                  <a:avLst/>
                                </a:prstGeom>
                              </pic:spPr>
                            </pic:pic>
                          </a:graphicData>
                        </a:graphic>
                      </wp:inline>
                    </w:drawing>
                  </w:r>
                </w:p>
              </w:txbxContent>
            </v:textbox>
          </v:shape>
        </w:pict>
      </w:r>
    </w:p>
    <w:p w:rsidR="000A04C4" w:rsidRDefault="000A04C4">
      <w:pPr>
        <w:rPr>
          <w:sz w:val="32"/>
          <w:szCs w:val="32"/>
        </w:rPr>
      </w:pPr>
    </w:p>
    <w:p w:rsidR="000A04C4" w:rsidRDefault="000A04C4">
      <w:pPr>
        <w:rPr>
          <w:sz w:val="32"/>
          <w:szCs w:val="32"/>
        </w:rPr>
      </w:pPr>
    </w:p>
    <w:p w:rsidR="000A04C4" w:rsidRDefault="000A04C4">
      <w:pPr>
        <w:rPr>
          <w:sz w:val="32"/>
          <w:szCs w:val="32"/>
        </w:rPr>
      </w:pPr>
    </w:p>
    <w:p w:rsidR="000A04C4" w:rsidRDefault="000A04C4">
      <w:pPr>
        <w:rPr>
          <w:sz w:val="32"/>
          <w:szCs w:val="32"/>
        </w:rPr>
      </w:pPr>
    </w:p>
    <w:p w:rsidR="000A04C4" w:rsidRPr="00EF0509" w:rsidRDefault="000A04C4">
      <w:pPr>
        <w:rPr>
          <w:sz w:val="32"/>
          <w:szCs w:val="32"/>
        </w:rPr>
      </w:pPr>
    </w:p>
    <w:p w:rsidR="000A04C4" w:rsidRPr="000A04C4" w:rsidRDefault="000A04C4" w:rsidP="000A04C4">
      <w:pPr>
        <w:pStyle w:val="Heading2"/>
        <w:spacing w:before="238"/>
        <w:rPr>
          <w:sz w:val="32"/>
          <w:szCs w:val="32"/>
        </w:rPr>
      </w:pPr>
      <w:r w:rsidRPr="000A04C4">
        <w:rPr>
          <w:sz w:val="32"/>
          <w:szCs w:val="32"/>
        </w:rPr>
        <w:t>W naszej szkole mamy wielu utalentowanych uczniów. Wiedzieliście o tym!!! Chcielibyśmy w każdym numerze prezentować jednego z nich, aby promować niezwykłe pasje i zainteresowania. Jesteśmy pewni, że wielu uczniów naszej szkoły ma ukryte talenty, dlatego jeśli chcesz się podzielić swoją pasją, to odezwij się do kogoś z naszej redakcji lub prędzej czy później sami Cię znajdziemy.</w:t>
      </w:r>
    </w:p>
    <w:p w:rsidR="000A04C4" w:rsidRPr="000A04C4" w:rsidRDefault="000A04C4" w:rsidP="000A04C4">
      <w:pPr>
        <w:pStyle w:val="Tekstpodstawowy"/>
        <w:spacing w:before="1"/>
        <w:ind w:left="187" w:right="38"/>
        <w:rPr>
          <w:sz w:val="32"/>
          <w:szCs w:val="32"/>
        </w:rPr>
      </w:pPr>
      <w:r w:rsidRPr="000A04C4">
        <w:rPr>
          <w:sz w:val="32"/>
          <w:szCs w:val="32"/>
        </w:rPr>
        <w:t xml:space="preserve">Pasją Mikołaja </w:t>
      </w:r>
      <w:proofErr w:type="spellStart"/>
      <w:r w:rsidRPr="000A04C4">
        <w:rPr>
          <w:sz w:val="32"/>
          <w:szCs w:val="32"/>
        </w:rPr>
        <w:t>Drabyka</w:t>
      </w:r>
      <w:proofErr w:type="spellEnd"/>
      <w:r w:rsidRPr="000A04C4">
        <w:rPr>
          <w:sz w:val="32"/>
          <w:szCs w:val="32"/>
        </w:rPr>
        <w:t>, ucznia klasy IB, jest gra na perkusji.  Jego  przygoda z tym instrumentem zaczęła się 6 lat temu, gdy starszy brat zabrał go na próbę swojego zespołu. Mikołaj jak na razie gra sam dla siebie, ale ma w planach dołączyć do jakiegoś zespołu, bądź założyć swój własny.</w:t>
      </w:r>
    </w:p>
    <w:p w:rsidR="000A04C4" w:rsidRPr="000A04C4" w:rsidRDefault="000A04C4" w:rsidP="000A04C4">
      <w:pPr>
        <w:pStyle w:val="Tekstpodstawowy"/>
        <w:ind w:left="187" w:right="38"/>
        <w:rPr>
          <w:sz w:val="32"/>
          <w:szCs w:val="32"/>
        </w:rPr>
      </w:pPr>
      <w:r w:rsidRPr="000A04C4">
        <w:rPr>
          <w:sz w:val="32"/>
          <w:szCs w:val="32"/>
        </w:rPr>
        <w:t xml:space="preserve">Mikołaj   ma    wielu    idoli takich    jak: </w:t>
      </w:r>
      <w:proofErr w:type="spellStart"/>
      <w:r w:rsidRPr="000A04C4">
        <w:rPr>
          <w:sz w:val="32"/>
          <w:szCs w:val="32"/>
        </w:rPr>
        <w:t>Christoph</w:t>
      </w:r>
      <w:proofErr w:type="spellEnd"/>
      <w:r w:rsidRPr="000A04C4">
        <w:rPr>
          <w:sz w:val="32"/>
          <w:szCs w:val="32"/>
        </w:rPr>
        <w:t xml:space="preserve"> Schneider,    Lars    Ulrich, </w:t>
      </w:r>
      <w:proofErr w:type="spellStart"/>
      <w:r w:rsidRPr="000A04C4">
        <w:rPr>
          <w:sz w:val="32"/>
          <w:szCs w:val="32"/>
        </w:rPr>
        <w:t>Jay</w:t>
      </w:r>
      <w:proofErr w:type="spellEnd"/>
      <w:r w:rsidRPr="000A04C4">
        <w:rPr>
          <w:sz w:val="32"/>
          <w:szCs w:val="32"/>
        </w:rPr>
        <w:t xml:space="preserve"> Weinberg  i  wiele  innych.   Są   to   perkusiści   jego   ulubionych zespołów, czyli: </w:t>
      </w:r>
      <w:proofErr w:type="spellStart"/>
      <w:r w:rsidRPr="000A04C4">
        <w:rPr>
          <w:sz w:val="32"/>
          <w:szCs w:val="32"/>
        </w:rPr>
        <w:t>Rammstein</w:t>
      </w:r>
      <w:proofErr w:type="spellEnd"/>
      <w:r w:rsidRPr="000A04C4">
        <w:rPr>
          <w:sz w:val="32"/>
          <w:szCs w:val="32"/>
        </w:rPr>
        <w:t xml:space="preserve">, </w:t>
      </w:r>
      <w:proofErr w:type="spellStart"/>
      <w:r w:rsidRPr="000A04C4">
        <w:rPr>
          <w:sz w:val="32"/>
          <w:szCs w:val="32"/>
        </w:rPr>
        <w:t>Metallica</w:t>
      </w:r>
      <w:proofErr w:type="spellEnd"/>
      <w:r w:rsidRPr="000A04C4">
        <w:rPr>
          <w:sz w:val="32"/>
          <w:szCs w:val="32"/>
        </w:rPr>
        <w:t>,</w:t>
      </w:r>
      <w:r w:rsidRPr="000A04C4">
        <w:rPr>
          <w:spacing w:val="-8"/>
          <w:sz w:val="32"/>
          <w:szCs w:val="32"/>
        </w:rPr>
        <w:t xml:space="preserve"> </w:t>
      </w:r>
      <w:proofErr w:type="spellStart"/>
      <w:r w:rsidRPr="000A04C4">
        <w:rPr>
          <w:sz w:val="32"/>
          <w:szCs w:val="32"/>
        </w:rPr>
        <w:t>Slipknot</w:t>
      </w:r>
      <w:proofErr w:type="spellEnd"/>
      <w:r w:rsidRPr="000A04C4">
        <w:rPr>
          <w:sz w:val="32"/>
          <w:szCs w:val="32"/>
        </w:rPr>
        <w:t>...</w:t>
      </w:r>
    </w:p>
    <w:p w:rsidR="000A04C4" w:rsidRPr="000A04C4" w:rsidRDefault="000A04C4" w:rsidP="000A04C4">
      <w:pPr>
        <w:pStyle w:val="Tekstpodstawowy"/>
        <w:ind w:left="187" w:right="42"/>
        <w:rPr>
          <w:sz w:val="32"/>
          <w:szCs w:val="32"/>
        </w:rPr>
      </w:pPr>
      <w:r w:rsidRPr="000A04C4">
        <w:rPr>
          <w:sz w:val="32"/>
          <w:szCs w:val="32"/>
        </w:rPr>
        <w:t>Jednym z ulubionych utworów Mikołaja jest ,,</w:t>
      </w:r>
      <w:proofErr w:type="spellStart"/>
      <w:r w:rsidRPr="000A04C4">
        <w:rPr>
          <w:sz w:val="32"/>
          <w:szCs w:val="32"/>
        </w:rPr>
        <w:t>Roads</w:t>
      </w:r>
      <w:proofErr w:type="spellEnd"/>
      <w:r w:rsidRPr="000A04C4">
        <w:rPr>
          <w:sz w:val="32"/>
          <w:szCs w:val="32"/>
        </w:rPr>
        <w:t xml:space="preserve"> </w:t>
      </w:r>
      <w:proofErr w:type="spellStart"/>
      <w:r w:rsidRPr="000A04C4">
        <w:rPr>
          <w:sz w:val="32"/>
          <w:szCs w:val="32"/>
        </w:rPr>
        <w:t>Untraveld</w:t>
      </w:r>
      <w:proofErr w:type="spellEnd"/>
      <w:r w:rsidRPr="000A04C4">
        <w:rPr>
          <w:sz w:val="32"/>
          <w:szCs w:val="32"/>
        </w:rPr>
        <w:t xml:space="preserve">’’ zespołu </w:t>
      </w:r>
      <w:proofErr w:type="spellStart"/>
      <w:r w:rsidRPr="000A04C4">
        <w:rPr>
          <w:sz w:val="32"/>
          <w:szCs w:val="32"/>
        </w:rPr>
        <w:t>Linkin</w:t>
      </w:r>
      <w:proofErr w:type="spellEnd"/>
      <w:r w:rsidRPr="000A04C4">
        <w:rPr>
          <w:sz w:val="32"/>
          <w:szCs w:val="32"/>
        </w:rPr>
        <w:t xml:space="preserve"> Park.</w:t>
      </w:r>
    </w:p>
    <w:p w:rsidR="000A04C4" w:rsidRPr="000A04C4" w:rsidRDefault="000A04C4" w:rsidP="000A04C4">
      <w:pPr>
        <w:pStyle w:val="Tekstpodstawowy"/>
        <w:ind w:left="187"/>
        <w:rPr>
          <w:sz w:val="32"/>
          <w:szCs w:val="32"/>
        </w:rPr>
      </w:pPr>
      <w:r w:rsidRPr="000A04C4">
        <w:rPr>
          <w:sz w:val="32"/>
          <w:szCs w:val="32"/>
        </w:rPr>
        <w:t>Mikołaj podzielił się swoim muzycznym marzeniem, którym jest posiadanie</w:t>
      </w:r>
    </w:p>
    <w:p w:rsidR="000A04C4" w:rsidRPr="000A04C4" w:rsidRDefault="000A04C4" w:rsidP="000A04C4">
      <w:pPr>
        <w:pStyle w:val="Tekstpodstawowy"/>
        <w:ind w:left="187"/>
        <w:rPr>
          <w:sz w:val="32"/>
          <w:szCs w:val="32"/>
        </w:rPr>
      </w:pPr>
      <w:r w:rsidRPr="000A04C4">
        <w:rPr>
          <w:sz w:val="32"/>
          <w:szCs w:val="32"/>
        </w:rPr>
        <w:t>własnego zespołu oraz granie dużych koncertów.</w:t>
      </w:r>
    </w:p>
    <w:p w:rsidR="000A04C4" w:rsidRPr="000A04C4" w:rsidRDefault="000A04C4" w:rsidP="000A04C4">
      <w:pPr>
        <w:ind w:left="5143"/>
        <w:jc w:val="right"/>
        <w:rPr>
          <w:b/>
          <w:sz w:val="24"/>
          <w:szCs w:val="24"/>
        </w:rPr>
      </w:pPr>
      <w:r w:rsidRPr="000A04C4">
        <w:rPr>
          <w:b/>
          <w:sz w:val="24"/>
          <w:szCs w:val="24"/>
        </w:rPr>
        <w:t xml:space="preserve">Amelia </w:t>
      </w:r>
      <w:proofErr w:type="spellStart"/>
      <w:r w:rsidRPr="000A04C4">
        <w:rPr>
          <w:b/>
          <w:sz w:val="24"/>
          <w:szCs w:val="24"/>
        </w:rPr>
        <w:t>Sadowniczyk</w:t>
      </w:r>
      <w:proofErr w:type="spellEnd"/>
    </w:p>
    <w:p w:rsidR="00D04394" w:rsidRDefault="00D04394">
      <w:pPr>
        <w:rPr>
          <w:sz w:val="32"/>
          <w:szCs w:val="32"/>
        </w:rPr>
      </w:pPr>
    </w:p>
    <w:p w:rsidR="00831373" w:rsidRDefault="00831373"/>
    <w:p w:rsidR="00831373" w:rsidRDefault="00831373" w:rsidP="00831373">
      <w:pPr>
        <w:pStyle w:val="Heading1"/>
        <w:jc w:val="both"/>
        <w:rPr>
          <w:sz w:val="40"/>
          <w:szCs w:val="40"/>
        </w:rPr>
      </w:pPr>
      <w:r w:rsidRPr="00831373">
        <w:rPr>
          <w:sz w:val="40"/>
          <w:szCs w:val="40"/>
        </w:rPr>
        <w:lastRenderedPageBreak/>
        <w:t>Znajomi "nie tylko z widzenia"</w:t>
      </w:r>
    </w:p>
    <w:p w:rsidR="00831373" w:rsidRPr="00831373" w:rsidRDefault="00831373" w:rsidP="00831373">
      <w:pPr>
        <w:pStyle w:val="Heading1"/>
        <w:ind w:left="0"/>
        <w:jc w:val="both"/>
        <w:rPr>
          <w:sz w:val="40"/>
          <w:szCs w:val="40"/>
        </w:rPr>
      </w:pPr>
    </w:p>
    <w:p w:rsidR="00831373" w:rsidRPr="00831373" w:rsidRDefault="00831373" w:rsidP="00831373">
      <w:pPr>
        <w:pStyle w:val="Tekstpodstawowy"/>
        <w:rPr>
          <w:sz w:val="32"/>
          <w:szCs w:val="32"/>
        </w:rPr>
      </w:pPr>
      <w:r w:rsidRPr="00831373">
        <w:rPr>
          <w:sz w:val="32"/>
          <w:szCs w:val="32"/>
        </w:rPr>
        <w:t>Co roku w naszej szkole odbywają się spotkania integracyjne klas pierwszych. W tym roku wyglądały one jednak inaczej z powodu pandemii. Dobrym miejscem na wzajemne poznanie okazała się sala gimnastyczna, gdzie każda klasa mogła bezpiecznie i spokojnie spędzić czas.</w:t>
      </w:r>
    </w:p>
    <w:p w:rsidR="00831373" w:rsidRPr="00831373" w:rsidRDefault="00831373" w:rsidP="00831373">
      <w:pPr>
        <w:pStyle w:val="Tekstpodstawowy"/>
        <w:rPr>
          <w:sz w:val="32"/>
          <w:szCs w:val="32"/>
        </w:rPr>
      </w:pPr>
      <w:r w:rsidRPr="00831373">
        <w:rPr>
          <w:sz w:val="32"/>
          <w:szCs w:val="32"/>
        </w:rPr>
        <w:t>Sposobem na integrację w klasie IA była zabawa w kole, która polegała na wskazywaniu cech kolejnych osób. Nie zabrakło również gry w mafię, a na finał pysznej pizzy.</w:t>
      </w:r>
    </w:p>
    <w:p w:rsidR="00831373" w:rsidRPr="00831373" w:rsidRDefault="00831373" w:rsidP="00831373">
      <w:pPr>
        <w:pStyle w:val="Tekstpodstawowy"/>
        <w:rPr>
          <w:sz w:val="32"/>
          <w:szCs w:val="32"/>
        </w:rPr>
      </w:pPr>
      <w:r w:rsidRPr="00831373">
        <w:rPr>
          <w:sz w:val="32"/>
          <w:szCs w:val="32"/>
        </w:rPr>
        <w:t>W klasie IB spotkanie rozpoczęło się od rysowania zwierząt na kartkach i zgadywania, kto narysował dane zwierzę. Następnie opowiadano trzy historie, dwie z nich były prawdziwe i jedna fałszywa. Zadaniem grupy było odgadnięcie, która historia była fałszywa. Grano także w mafię, która zdaniem klasy zintegrowała ich najlepiej. Nie mogło również zabraknąć zajęć na świeżym powietrzu oraz pizzy.</w:t>
      </w:r>
    </w:p>
    <w:p w:rsidR="00D04394" w:rsidRPr="00831373" w:rsidRDefault="00831373" w:rsidP="00831373">
      <w:pPr>
        <w:rPr>
          <w:sz w:val="32"/>
          <w:szCs w:val="32"/>
        </w:rPr>
      </w:pPr>
      <w:r w:rsidRPr="00831373">
        <w:rPr>
          <w:sz w:val="32"/>
          <w:szCs w:val="32"/>
        </w:rPr>
        <w:t>Podobnie było też w IC, gdzie uczniowie wraz z wychowawcą grali w różne gry, jedli pizzę, oraz opr</w:t>
      </w:r>
      <w:r>
        <w:rPr>
          <w:sz w:val="32"/>
          <w:szCs w:val="32"/>
        </w:rPr>
        <w:t xml:space="preserve">acowywali zasady obowiązujące w </w:t>
      </w:r>
      <w:r w:rsidRPr="00831373">
        <w:rPr>
          <w:sz w:val="32"/>
          <w:szCs w:val="32"/>
        </w:rPr>
        <w:t>klasie.</w:t>
      </w:r>
    </w:p>
    <w:p w:rsidR="00D04394" w:rsidRPr="00831373" w:rsidRDefault="00831373" w:rsidP="00831373">
      <w:pPr>
        <w:jc w:val="right"/>
        <w:rPr>
          <w:b/>
          <w:sz w:val="24"/>
          <w:szCs w:val="24"/>
        </w:rPr>
      </w:pPr>
      <w:r w:rsidRPr="00831373">
        <w:rPr>
          <w:b/>
          <w:sz w:val="24"/>
          <w:szCs w:val="24"/>
        </w:rPr>
        <w:t xml:space="preserve">Gabriela </w:t>
      </w:r>
      <w:proofErr w:type="spellStart"/>
      <w:r w:rsidRPr="00831373">
        <w:rPr>
          <w:b/>
          <w:sz w:val="24"/>
          <w:szCs w:val="24"/>
        </w:rPr>
        <w:t>Hrabyk</w:t>
      </w:r>
      <w:proofErr w:type="spellEnd"/>
    </w:p>
    <w:p w:rsidR="00D04394" w:rsidRDefault="00B45002">
      <w:r>
        <w:rPr>
          <w:noProof/>
        </w:rPr>
        <w:pict>
          <v:shape id="_x0000_s1075" type="#_x0000_t202" style="position:absolute;margin-left:8.95pt;margin-top:.3pt;width:442.2pt;height:246pt;z-index:251708416;mso-width-relative:margin;mso-height-relative:margin" stroked="f">
            <v:textbox>
              <w:txbxContent>
                <w:p w:rsidR="00831373" w:rsidRDefault="00831373">
                  <w:r>
                    <w:rPr>
                      <w:noProof/>
                      <w:lang w:eastAsia="pl-PL"/>
                    </w:rPr>
                    <w:drawing>
                      <wp:inline distT="0" distB="0" distL="0" distR="0">
                        <wp:extent cx="5574029" cy="3055620"/>
                        <wp:effectExtent l="19050" t="0" r="7621" b="0"/>
                        <wp:docPr id="4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580066" cy="3058929"/>
                                </a:xfrm>
                                <a:prstGeom prst="rect">
                                  <a:avLst/>
                                </a:prstGeom>
                                <a:noFill/>
                                <a:ln w="9525">
                                  <a:noFill/>
                                  <a:miter lim="800000"/>
                                  <a:headEnd/>
                                  <a:tailEnd/>
                                </a:ln>
                              </pic:spPr>
                            </pic:pic>
                          </a:graphicData>
                        </a:graphic>
                      </wp:inline>
                    </w:drawing>
                  </w:r>
                </w:p>
              </w:txbxContent>
            </v:textbox>
          </v:shape>
        </w:pict>
      </w:r>
    </w:p>
    <w:p w:rsidR="00D04394" w:rsidRDefault="00D04394"/>
    <w:p w:rsidR="00D04394" w:rsidRDefault="00D04394"/>
    <w:p w:rsidR="00D04394" w:rsidRDefault="00D04394"/>
    <w:p w:rsidR="00D04394" w:rsidRDefault="00D04394"/>
    <w:p w:rsidR="00D04394" w:rsidRDefault="00D04394"/>
    <w:p w:rsidR="00D04394" w:rsidRDefault="00D04394"/>
    <w:p w:rsidR="00D04394" w:rsidRDefault="00D04394"/>
    <w:p w:rsidR="00831373" w:rsidRDefault="00831373" w:rsidP="00831373">
      <w:pPr>
        <w:pStyle w:val="Heading1"/>
        <w:spacing w:before="85"/>
        <w:ind w:left="256"/>
        <w:rPr>
          <w:rFonts w:asciiTheme="minorHAnsi" w:eastAsiaTheme="minorHAnsi" w:hAnsiTheme="minorHAnsi" w:cstheme="minorBidi"/>
          <w:b w:val="0"/>
          <w:bCs w:val="0"/>
          <w:sz w:val="22"/>
          <w:szCs w:val="22"/>
        </w:rPr>
      </w:pPr>
    </w:p>
    <w:p w:rsidR="00831373" w:rsidRDefault="00831373" w:rsidP="00831373">
      <w:pPr>
        <w:pStyle w:val="Heading1"/>
        <w:spacing w:before="85"/>
        <w:ind w:left="256"/>
        <w:rPr>
          <w:rFonts w:asciiTheme="minorHAnsi" w:eastAsiaTheme="minorHAnsi" w:hAnsiTheme="minorHAnsi" w:cstheme="minorBidi"/>
          <w:b w:val="0"/>
          <w:bCs w:val="0"/>
          <w:sz w:val="22"/>
          <w:szCs w:val="22"/>
        </w:rPr>
      </w:pPr>
    </w:p>
    <w:p w:rsidR="00831373" w:rsidRDefault="00831373" w:rsidP="00831373">
      <w:pPr>
        <w:pStyle w:val="Heading1"/>
        <w:spacing w:before="85"/>
        <w:ind w:left="256"/>
        <w:rPr>
          <w:rFonts w:asciiTheme="minorHAnsi" w:eastAsiaTheme="minorHAnsi" w:hAnsiTheme="minorHAnsi" w:cstheme="minorBidi"/>
          <w:b w:val="0"/>
          <w:bCs w:val="0"/>
          <w:sz w:val="22"/>
          <w:szCs w:val="22"/>
        </w:rPr>
      </w:pPr>
    </w:p>
    <w:p w:rsidR="00831373" w:rsidRDefault="00B45002" w:rsidP="00831373">
      <w:pPr>
        <w:ind w:left="2378" w:firstLine="287"/>
        <w:jc w:val="right"/>
        <w:rPr>
          <w:b/>
          <w:i/>
          <w:sz w:val="20"/>
          <w:lang w:val="en-US"/>
        </w:rPr>
      </w:pPr>
      <w:r w:rsidRPr="00B45002">
        <w:rPr>
          <w:noProof/>
          <w:sz w:val="32"/>
          <w:szCs w:val="32"/>
        </w:rPr>
        <w:lastRenderedPageBreak/>
        <w:pict>
          <v:shape id="_x0000_s1076" type="#_x0000_t202" style="position:absolute;left:0;text-align:left;margin-left:154.15pt;margin-top:-17.6pt;width:159.6pt;height:98.4pt;z-index:251710464;mso-width-relative:margin;mso-height-relative:margin" stroked="f">
            <v:textbox style="mso-next-textbox:#_x0000_s1076">
              <w:txbxContent>
                <w:p w:rsidR="00831373" w:rsidRDefault="00831373"/>
              </w:txbxContent>
            </v:textbox>
          </v:shape>
        </w:pict>
      </w:r>
      <w:r w:rsidR="00831373">
        <w:rPr>
          <w:noProof/>
          <w:sz w:val="32"/>
          <w:szCs w:val="32"/>
          <w:lang w:eastAsia="pl-PL"/>
        </w:rPr>
        <w:drawing>
          <wp:anchor distT="0" distB="0" distL="0" distR="0" simplePos="0" relativeHeight="251712512" behindDoc="0" locked="0" layoutInCell="1" allowOverlap="1">
            <wp:simplePos x="0" y="0"/>
            <wp:positionH relativeFrom="page">
              <wp:posOffset>2853690</wp:posOffset>
            </wp:positionH>
            <wp:positionV relativeFrom="paragraph">
              <wp:posOffset>-198755</wp:posOffset>
            </wp:positionV>
            <wp:extent cx="1817370" cy="1150620"/>
            <wp:effectExtent l="19050" t="0" r="0" b="0"/>
            <wp:wrapNone/>
            <wp:docPr id="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1817370" cy="1150620"/>
                    </a:xfrm>
                    <a:prstGeom prst="rect">
                      <a:avLst/>
                    </a:prstGeom>
                  </pic:spPr>
                </pic:pic>
              </a:graphicData>
            </a:graphic>
          </wp:anchor>
        </w:drawing>
      </w:r>
      <w:r w:rsidR="00831373" w:rsidRPr="00831373">
        <w:rPr>
          <w:b/>
          <w:i/>
          <w:sz w:val="20"/>
          <w:lang w:val="en-US"/>
        </w:rPr>
        <w:t xml:space="preserve">Paul </w:t>
      </w:r>
      <w:proofErr w:type="spellStart"/>
      <w:r w:rsidR="00831373" w:rsidRPr="00831373">
        <w:rPr>
          <w:b/>
          <w:i/>
          <w:sz w:val="20"/>
          <w:lang w:val="en-US"/>
        </w:rPr>
        <w:t>Milgrom</w:t>
      </w:r>
      <w:proofErr w:type="spellEnd"/>
      <w:r w:rsidR="00831373" w:rsidRPr="00831373">
        <w:rPr>
          <w:b/>
          <w:i/>
          <w:sz w:val="20"/>
          <w:lang w:val="en-US"/>
        </w:rPr>
        <w:t xml:space="preserve"> </w:t>
      </w:r>
      <w:proofErr w:type="spellStart"/>
      <w:r w:rsidR="00831373" w:rsidRPr="00831373">
        <w:rPr>
          <w:b/>
          <w:i/>
          <w:sz w:val="20"/>
          <w:lang w:val="en-US"/>
        </w:rPr>
        <w:t>i</w:t>
      </w:r>
      <w:proofErr w:type="spellEnd"/>
      <w:r w:rsidR="00831373" w:rsidRPr="00831373">
        <w:rPr>
          <w:b/>
          <w:i/>
          <w:sz w:val="20"/>
          <w:lang w:val="en-US"/>
        </w:rPr>
        <w:t xml:space="preserve"> Robert Wilson </w:t>
      </w:r>
    </w:p>
    <w:p w:rsidR="00831373" w:rsidRPr="00831373" w:rsidRDefault="00831373" w:rsidP="00831373">
      <w:pPr>
        <w:ind w:left="2378" w:firstLine="287"/>
        <w:jc w:val="right"/>
        <w:rPr>
          <w:b/>
          <w:i/>
          <w:sz w:val="20"/>
          <w:lang w:val="en-US"/>
        </w:rPr>
      </w:pPr>
      <w:proofErr w:type="spellStart"/>
      <w:r w:rsidRPr="00831373">
        <w:rPr>
          <w:b/>
          <w:i/>
          <w:sz w:val="20"/>
          <w:lang w:val="en-US"/>
        </w:rPr>
        <w:t>laureatami</w:t>
      </w:r>
      <w:proofErr w:type="spellEnd"/>
      <w:r w:rsidRPr="00831373">
        <w:rPr>
          <w:b/>
          <w:i/>
          <w:sz w:val="20"/>
          <w:lang w:val="en-US"/>
        </w:rPr>
        <w:t xml:space="preserve"> </w:t>
      </w:r>
      <w:proofErr w:type="spellStart"/>
      <w:r w:rsidRPr="00831373">
        <w:rPr>
          <w:b/>
          <w:i/>
          <w:sz w:val="20"/>
          <w:lang w:val="en-US"/>
        </w:rPr>
        <w:t>Nobla</w:t>
      </w:r>
      <w:proofErr w:type="spellEnd"/>
    </w:p>
    <w:p w:rsidR="00831373" w:rsidRDefault="00831373" w:rsidP="00831373">
      <w:pPr>
        <w:spacing w:line="243" w:lineRule="exact"/>
        <w:ind w:left="3086"/>
        <w:jc w:val="right"/>
        <w:rPr>
          <w:b/>
          <w:sz w:val="20"/>
        </w:rPr>
      </w:pPr>
      <w:r>
        <w:rPr>
          <w:b/>
          <w:sz w:val="20"/>
        </w:rPr>
        <w:t>z ekonomii</w:t>
      </w:r>
    </w:p>
    <w:p w:rsidR="00831373" w:rsidRPr="00831373" w:rsidRDefault="00831373" w:rsidP="00831373">
      <w:pPr>
        <w:pStyle w:val="Heading1"/>
        <w:spacing w:before="85"/>
        <w:ind w:left="256"/>
        <w:rPr>
          <w:sz w:val="40"/>
          <w:szCs w:val="40"/>
        </w:rPr>
      </w:pPr>
      <w:r w:rsidRPr="00831373">
        <w:rPr>
          <w:sz w:val="40"/>
          <w:szCs w:val="40"/>
        </w:rPr>
        <w:t>Ciekawi świata...</w:t>
      </w:r>
    </w:p>
    <w:p w:rsidR="00D04394" w:rsidRDefault="00D04394"/>
    <w:p w:rsidR="00831373" w:rsidRPr="00831373" w:rsidRDefault="00831373" w:rsidP="00831373">
      <w:pPr>
        <w:pStyle w:val="Tekstpodstawowy"/>
        <w:ind w:right="38"/>
        <w:rPr>
          <w:sz w:val="32"/>
          <w:szCs w:val="32"/>
        </w:rPr>
      </w:pPr>
      <w:r w:rsidRPr="00831373">
        <w:rPr>
          <w:sz w:val="32"/>
          <w:szCs w:val="32"/>
        </w:rPr>
        <w:t xml:space="preserve">Nagroda została przyznana </w:t>
      </w:r>
      <w:r w:rsidRPr="00831373">
        <w:rPr>
          <w:spacing w:val="-3"/>
          <w:sz w:val="32"/>
          <w:szCs w:val="32"/>
        </w:rPr>
        <w:t xml:space="preserve">12.10.2020r. </w:t>
      </w:r>
      <w:r w:rsidRPr="00831373">
        <w:rPr>
          <w:sz w:val="32"/>
          <w:szCs w:val="32"/>
        </w:rPr>
        <w:t>amerykańskim ekonomistom z Uniwersytetu</w:t>
      </w:r>
      <w:r w:rsidRPr="00831373">
        <w:rPr>
          <w:spacing w:val="-10"/>
          <w:sz w:val="32"/>
          <w:szCs w:val="32"/>
        </w:rPr>
        <w:t xml:space="preserve"> </w:t>
      </w:r>
      <w:r w:rsidRPr="00831373">
        <w:rPr>
          <w:sz w:val="32"/>
          <w:szCs w:val="32"/>
        </w:rPr>
        <w:t>Stanforda</w:t>
      </w:r>
      <w:r w:rsidRPr="00831373">
        <w:rPr>
          <w:spacing w:val="-10"/>
          <w:sz w:val="32"/>
          <w:szCs w:val="32"/>
        </w:rPr>
        <w:t xml:space="preserve"> </w:t>
      </w:r>
      <w:r w:rsidRPr="00831373">
        <w:rPr>
          <w:sz w:val="32"/>
          <w:szCs w:val="32"/>
        </w:rPr>
        <w:t>za</w:t>
      </w:r>
      <w:r w:rsidRPr="00831373">
        <w:rPr>
          <w:spacing w:val="-9"/>
          <w:sz w:val="32"/>
          <w:szCs w:val="32"/>
        </w:rPr>
        <w:t xml:space="preserve"> </w:t>
      </w:r>
      <w:r w:rsidRPr="00831373">
        <w:rPr>
          <w:sz w:val="32"/>
          <w:szCs w:val="32"/>
        </w:rPr>
        <w:t>"ulepszenia</w:t>
      </w:r>
      <w:r w:rsidRPr="00831373">
        <w:rPr>
          <w:spacing w:val="-10"/>
          <w:sz w:val="32"/>
          <w:szCs w:val="32"/>
        </w:rPr>
        <w:t xml:space="preserve"> </w:t>
      </w:r>
      <w:r w:rsidRPr="00831373">
        <w:rPr>
          <w:sz w:val="32"/>
          <w:szCs w:val="32"/>
        </w:rPr>
        <w:t>teorii</w:t>
      </w:r>
      <w:r w:rsidRPr="00831373">
        <w:rPr>
          <w:spacing w:val="-9"/>
          <w:sz w:val="32"/>
          <w:szCs w:val="32"/>
        </w:rPr>
        <w:t xml:space="preserve"> </w:t>
      </w:r>
      <w:r w:rsidRPr="00831373">
        <w:rPr>
          <w:sz w:val="32"/>
          <w:szCs w:val="32"/>
        </w:rPr>
        <w:t>aukcji</w:t>
      </w:r>
      <w:r w:rsidRPr="00831373">
        <w:rPr>
          <w:spacing w:val="-9"/>
          <w:sz w:val="32"/>
          <w:szCs w:val="32"/>
        </w:rPr>
        <w:t xml:space="preserve"> </w:t>
      </w:r>
      <w:r w:rsidRPr="00831373">
        <w:rPr>
          <w:sz w:val="32"/>
          <w:szCs w:val="32"/>
        </w:rPr>
        <w:t>i</w:t>
      </w:r>
      <w:r w:rsidRPr="00831373">
        <w:rPr>
          <w:spacing w:val="-10"/>
          <w:sz w:val="32"/>
          <w:szCs w:val="32"/>
        </w:rPr>
        <w:t xml:space="preserve"> </w:t>
      </w:r>
      <w:r w:rsidRPr="00831373">
        <w:rPr>
          <w:sz w:val="32"/>
          <w:szCs w:val="32"/>
        </w:rPr>
        <w:t>wynalezienie</w:t>
      </w:r>
      <w:r w:rsidRPr="00831373">
        <w:rPr>
          <w:spacing w:val="-9"/>
          <w:sz w:val="32"/>
          <w:szCs w:val="32"/>
        </w:rPr>
        <w:t xml:space="preserve"> </w:t>
      </w:r>
      <w:r w:rsidRPr="00831373">
        <w:rPr>
          <w:sz w:val="32"/>
          <w:szCs w:val="32"/>
        </w:rPr>
        <w:t>nowych formatów aukcji, które przyniosły korzyści sprzedawcom, kupcom i podatnikom na całym</w:t>
      </w:r>
      <w:r w:rsidRPr="00831373">
        <w:rPr>
          <w:spacing w:val="-2"/>
          <w:sz w:val="32"/>
          <w:szCs w:val="32"/>
        </w:rPr>
        <w:t xml:space="preserve"> </w:t>
      </w:r>
      <w:r w:rsidRPr="00831373">
        <w:rPr>
          <w:sz w:val="32"/>
          <w:szCs w:val="32"/>
        </w:rPr>
        <w:t>świecie".</w:t>
      </w:r>
    </w:p>
    <w:p w:rsidR="00831373" w:rsidRPr="00831373" w:rsidRDefault="00831373" w:rsidP="00831373">
      <w:pPr>
        <w:pStyle w:val="Tekstpodstawowy"/>
        <w:spacing w:before="1"/>
        <w:ind w:right="39"/>
        <w:rPr>
          <w:sz w:val="32"/>
          <w:szCs w:val="32"/>
        </w:rPr>
      </w:pPr>
      <w:r w:rsidRPr="00831373">
        <w:rPr>
          <w:sz w:val="32"/>
          <w:szCs w:val="32"/>
        </w:rPr>
        <w:t>Tegoroczni laureaci badali, jak działają aukcje. Wyniki wykorzystali do zaprojektowania nowych formatów aukcji dla towarów i usług, które trudno jest sprzedać w tradycyjny sposób, np. częstotliwości radiowych. Ich odkrycia przyniosły korzyści sprzedającym, kupującym, ale też podatnikom na całym świecie.</w:t>
      </w:r>
    </w:p>
    <w:p w:rsidR="00831373" w:rsidRPr="00831373" w:rsidRDefault="00831373" w:rsidP="00831373">
      <w:pPr>
        <w:pStyle w:val="Tekstpodstawowy"/>
        <w:jc w:val="left"/>
        <w:rPr>
          <w:sz w:val="32"/>
          <w:szCs w:val="32"/>
        </w:rPr>
      </w:pPr>
    </w:p>
    <w:p w:rsidR="00831373" w:rsidRPr="00831373" w:rsidRDefault="00831373" w:rsidP="00831373">
      <w:pPr>
        <w:pStyle w:val="Tekstpodstawowy"/>
        <w:ind w:right="38"/>
        <w:rPr>
          <w:sz w:val="32"/>
          <w:szCs w:val="32"/>
        </w:rPr>
      </w:pPr>
      <w:r w:rsidRPr="00831373">
        <w:rPr>
          <w:sz w:val="32"/>
          <w:szCs w:val="32"/>
        </w:rPr>
        <w:t xml:space="preserve">"Robert Wilson pokazał, dlaczego racjonalni uczestnicy aukcji składają oferty niższe od własnych </w:t>
      </w:r>
      <w:r w:rsidRPr="00831373">
        <w:rPr>
          <w:spacing w:val="-3"/>
          <w:sz w:val="32"/>
          <w:szCs w:val="32"/>
        </w:rPr>
        <w:t xml:space="preserve">szacunków </w:t>
      </w:r>
      <w:r w:rsidRPr="00831373">
        <w:rPr>
          <w:sz w:val="32"/>
          <w:szCs w:val="32"/>
        </w:rPr>
        <w:t xml:space="preserve">wspólnej wartości: obawiają się klątwy </w:t>
      </w:r>
      <w:r w:rsidRPr="00831373">
        <w:rPr>
          <w:spacing w:val="-4"/>
          <w:sz w:val="32"/>
          <w:szCs w:val="32"/>
        </w:rPr>
        <w:t xml:space="preserve">zwycięzcy, </w:t>
      </w:r>
      <w:r w:rsidRPr="00831373">
        <w:rPr>
          <w:sz w:val="32"/>
          <w:szCs w:val="32"/>
        </w:rPr>
        <w:t xml:space="preserve">czyli przepłacenia". Paul </w:t>
      </w:r>
      <w:proofErr w:type="spellStart"/>
      <w:r w:rsidRPr="00831373">
        <w:rPr>
          <w:sz w:val="32"/>
          <w:szCs w:val="32"/>
        </w:rPr>
        <w:t>Milgrom</w:t>
      </w:r>
      <w:proofErr w:type="spellEnd"/>
      <w:r w:rsidRPr="00831373">
        <w:rPr>
          <w:sz w:val="32"/>
          <w:szCs w:val="32"/>
        </w:rPr>
        <w:t xml:space="preserve"> sformułował bardziej ogólną teorię aukcji, </w:t>
      </w:r>
      <w:r w:rsidRPr="00831373">
        <w:rPr>
          <w:spacing w:val="-3"/>
          <w:sz w:val="32"/>
          <w:szCs w:val="32"/>
        </w:rPr>
        <w:t xml:space="preserve">która </w:t>
      </w:r>
      <w:r w:rsidRPr="00831373">
        <w:rPr>
          <w:sz w:val="32"/>
          <w:szCs w:val="32"/>
        </w:rPr>
        <w:t xml:space="preserve">uwzględnia nie tylko wspólne wartości </w:t>
      </w:r>
      <w:r w:rsidRPr="00831373">
        <w:rPr>
          <w:spacing w:val="-3"/>
          <w:sz w:val="32"/>
          <w:szCs w:val="32"/>
        </w:rPr>
        <w:t xml:space="preserve">przedmiotów, </w:t>
      </w:r>
      <w:r w:rsidRPr="00831373">
        <w:rPr>
          <w:sz w:val="32"/>
          <w:szCs w:val="32"/>
        </w:rPr>
        <w:t>ale też osobiste wartości, różniące się zależnie od oferenta.</w:t>
      </w:r>
    </w:p>
    <w:p w:rsidR="00831373" w:rsidRPr="00831373" w:rsidRDefault="00831373" w:rsidP="00831373">
      <w:pPr>
        <w:pStyle w:val="Tekstpodstawowy"/>
        <w:jc w:val="left"/>
        <w:rPr>
          <w:sz w:val="32"/>
          <w:szCs w:val="32"/>
        </w:rPr>
      </w:pPr>
    </w:p>
    <w:p w:rsidR="00D04394" w:rsidRPr="00831373" w:rsidRDefault="00831373" w:rsidP="00831373">
      <w:pPr>
        <w:spacing w:line="240" w:lineRule="auto"/>
        <w:jc w:val="both"/>
        <w:rPr>
          <w:sz w:val="32"/>
          <w:szCs w:val="32"/>
        </w:rPr>
      </w:pPr>
      <w:r w:rsidRPr="00831373">
        <w:rPr>
          <w:sz w:val="32"/>
          <w:szCs w:val="32"/>
        </w:rPr>
        <w:t xml:space="preserve">Ponadto obaj laureaci </w:t>
      </w:r>
      <w:r>
        <w:rPr>
          <w:sz w:val="32"/>
          <w:szCs w:val="32"/>
        </w:rPr>
        <w:t xml:space="preserve">opracowali nowe rodzaje aukcji, </w:t>
      </w:r>
      <w:r w:rsidRPr="00831373">
        <w:rPr>
          <w:sz w:val="32"/>
          <w:szCs w:val="32"/>
        </w:rPr>
        <w:t>odpowiadające potrzebie uwzględnienia wielu powiązanych ze sobą przedmiotów jednocześnie "przez sprzedawcę motywowanego szeroko rozumianym dobrem społecznym, a nie maksymalnym przychodem".</w:t>
      </w:r>
    </w:p>
    <w:p w:rsidR="00D04394" w:rsidRPr="00831373" w:rsidRDefault="00B45002" w:rsidP="00831373">
      <w:pPr>
        <w:spacing w:line="240" w:lineRule="auto"/>
        <w:jc w:val="both"/>
        <w:rPr>
          <w:sz w:val="32"/>
          <w:szCs w:val="32"/>
        </w:rPr>
      </w:pPr>
      <w:r w:rsidRPr="00B45002">
        <w:rPr>
          <w:noProof/>
        </w:rPr>
        <w:pict>
          <v:shape id="_x0000_s1080" type="#_x0000_t202" style="position:absolute;left:0;text-align:left;margin-left:0;margin-top:1.9pt;width:453.9pt;height:134.85pt;z-index:251715584;mso-position-horizontal:center;mso-width-relative:margin;mso-height-relative:margin" fillcolor="#00b0f0">
            <v:textbox>
              <w:txbxContent>
                <w:p w:rsidR="004A637B" w:rsidRPr="004A637B" w:rsidRDefault="004A637B" w:rsidP="004A637B">
                  <w:pPr>
                    <w:spacing w:before="80"/>
                    <w:ind w:left="152"/>
                    <w:jc w:val="both"/>
                    <w:rPr>
                      <w:sz w:val="24"/>
                      <w:szCs w:val="24"/>
                    </w:rPr>
                  </w:pPr>
                  <w:r w:rsidRPr="004A637B">
                    <w:rPr>
                      <w:b/>
                      <w:sz w:val="24"/>
                      <w:szCs w:val="24"/>
                    </w:rPr>
                    <w:t xml:space="preserve">Redaktor naczelna: </w:t>
                  </w:r>
                  <w:r w:rsidRPr="004A637B">
                    <w:rPr>
                      <w:sz w:val="24"/>
                      <w:szCs w:val="24"/>
                    </w:rPr>
                    <w:t>Lena</w:t>
                  </w:r>
                  <w:r w:rsidRPr="004A637B">
                    <w:rPr>
                      <w:spacing w:val="-18"/>
                      <w:sz w:val="24"/>
                      <w:szCs w:val="24"/>
                    </w:rPr>
                    <w:t xml:space="preserve"> </w:t>
                  </w:r>
                  <w:proofErr w:type="spellStart"/>
                  <w:r w:rsidRPr="004A637B">
                    <w:rPr>
                      <w:sz w:val="24"/>
                      <w:szCs w:val="24"/>
                    </w:rPr>
                    <w:t>Melnyczok</w:t>
                  </w:r>
                  <w:proofErr w:type="spellEnd"/>
                </w:p>
                <w:p w:rsidR="004A637B" w:rsidRPr="004A637B" w:rsidRDefault="004A637B" w:rsidP="004A637B">
                  <w:pPr>
                    <w:ind w:left="152" w:right="148"/>
                    <w:jc w:val="both"/>
                    <w:rPr>
                      <w:sz w:val="24"/>
                      <w:szCs w:val="24"/>
                    </w:rPr>
                  </w:pPr>
                  <w:r w:rsidRPr="004A637B">
                    <w:rPr>
                      <w:b/>
                      <w:sz w:val="24"/>
                      <w:szCs w:val="24"/>
                    </w:rPr>
                    <w:t>Redaktorzy</w:t>
                  </w:r>
                  <w:r w:rsidRPr="004A637B">
                    <w:rPr>
                      <w:sz w:val="24"/>
                      <w:szCs w:val="24"/>
                    </w:rPr>
                    <w:t xml:space="preserve">: Marcin Bejnarowicz, Nikodem </w:t>
                  </w:r>
                  <w:proofErr w:type="spellStart"/>
                  <w:r w:rsidRPr="004A637B">
                    <w:rPr>
                      <w:sz w:val="24"/>
                      <w:szCs w:val="24"/>
                    </w:rPr>
                    <w:t>Biłas</w:t>
                  </w:r>
                  <w:proofErr w:type="spellEnd"/>
                  <w:r w:rsidRPr="004A637B">
                    <w:rPr>
                      <w:sz w:val="24"/>
                      <w:szCs w:val="24"/>
                    </w:rPr>
                    <w:t xml:space="preserve">, Natalia </w:t>
                  </w:r>
                  <w:proofErr w:type="spellStart"/>
                  <w:r w:rsidRPr="004A637B">
                    <w:rPr>
                      <w:sz w:val="24"/>
                      <w:szCs w:val="24"/>
                    </w:rPr>
                    <w:t>Dados</w:t>
                  </w:r>
                  <w:proofErr w:type="spellEnd"/>
                  <w:r w:rsidRPr="004A637B">
                    <w:rPr>
                      <w:sz w:val="24"/>
                      <w:szCs w:val="24"/>
                    </w:rPr>
                    <w:t xml:space="preserve">, Mikołaj </w:t>
                  </w:r>
                  <w:proofErr w:type="spellStart"/>
                  <w:r w:rsidRPr="004A637B">
                    <w:rPr>
                      <w:sz w:val="24"/>
                      <w:szCs w:val="24"/>
                    </w:rPr>
                    <w:t>Drabyk</w:t>
                  </w:r>
                  <w:proofErr w:type="spellEnd"/>
                  <w:r w:rsidRPr="004A637B">
                    <w:rPr>
                      <w:sz w:val="24"/>
                      <w:szCs w:val="24"/>
                    </w:rPr>
                    <w:t xml:space="preserve">, Marzena </w:t>
                  </w:r>
                  <w:proofErr w:type="spellStart"/>
                  <w:r w:rsidRPr="004A637B">
                    <w:rPr>
                      <w:sz w:val="24"/>
                      <w:szCs w:val="24"/>
                    </w:rPr>
                    <w:t>Gral</w:t>
                  </w:r>
                  <w:proofErr w:type="spellEnd"/>
                  <w:r w:rsidRPr="004A637B">
                    <w:rPr>
                      <w:sz w:val="24"/>
                      <w:szCs w:val="24"/>
                    </w:rPr>
                    <w:t xml:space="preserve">, Gabrysia </w:t>
                  </w:r>
                  <w:proofErr w:type="spellStart"/>
                  <w:r w:rsidRPr="004A637B">
                    <w:rPr>
                      <w:sz w:val="24"/>
                      <w:szCs w:val="24"/>
                    </w:rPr>
                    <w:t>Hrabyk</w:t>
                  </w:r>
                  <w:proofErr w:type="spellEnd"/>
                  <w:r w:rsidRPr="004A637B">
                    <w:rPr>
                      <w:sz w:val="24"/>
                      <w:szCs w:val="24"/>
                    </w:rPr>
                    <w:t xml:space="preserve">, Jakub </w:t>
                  </w:r>
                  <w:proofErr w:type="spellStart"/>
                  <w:r w:rsidRPr="004A637B">
                    <w:rPr>
                      <w:sz w:val="24"/>
                      <w:szCs w:val="24"/>
                    </w:rPr>
                    <w:t>Nagrodzki</w:t>
                  </w:r>
                  <w:proofErr w:type="spellEnd"/>
                  <w:r w:rsidRPr="004A637B">
                    <w:rPr>
                      <w:sz w:val="24"/>
                      <w:szCs w:val="24"/>
                    </w:rPr>
                    <w:t xml:space="preserve">, Roksana Paszkowska, </w:t>
                  </w:r>
                  <w:proofErr w:type="spellStart"/>
                  <w:r w:rsidRPr="004A637B">
                    <w:rPr>
                      <w:sz w:val="24"/>
                      <w:szCs w:val="24"/>
                    </w:rPr>
                    <w:t>Marcysia</w:t>
                  </w:r>
                  <w:proofErr w:type="spellEnd"/>
                  <w:r w:rsidRPr="004A637B">
                    <w:rPr>
                      <w:sz w:val="24"/>
                      <w:szCs w:val="24"/>
                    </w:rPr>
                    <w:t xml:space="preserve"> </w:t>
                  </w:r>
                  <w:proofErr w:type="spellStart"/>
                  <w:r w:rsidRPr="004A637B">
                    <w:rPr>
                      <w:sz w:val="24"/>
                      <w:szCs w:val="24"/>
                    </w:rPr>
                    <w:t>Rymszewicz</w:t>
                  </w:r>
                  <w:proofErr w:type="spellEnd"/>
                  <w:r w:rsidRPr="004A637B">
                    <w:rPr>
                      <w:sz w:val="24"/>
                      <w:szCs w:val="24"/>
                    </w:rPr>
                    <w:t xml:space="preserve">, Amelia </w:t>
                  </w:r>
                  <w:proofErr w:type="spellStart"/>
                  <w:r w:rsidRPr="004A637B">
                    <w:rPr>
                      <w:sz w:val="24"/>
                      <w:szCs w:val="24"/>
                    </w:rPr>
                    <w:t>Sadowniczyk</w:t>
                  </w:r>
                  <w:proofErr w:type="spellEnd"/>
                  <w:r w:rsidRPr="004A637B">
                    <w:rPr>
                      <w:sz w:val="24"/>
                      <w:szCs w:val="24"/>
                    </w:rPr>
                    <w:t>, Nadia Stasiak, Natalia Stępniak, Wojtek Zaremba, Kinga</w:t>
                  </w:r>
                  <w:r w:rsidRPr="004A637B">
                    <w:rPr>
                      <w:spacing w:val="-4"/>
                      <w:sz w:val="24"/>
                      <w:szCs w:val="24"/>
                    </w:rPr>
                    <w:t xml:space="preserve"> </w:t>
                  </w:r>
                  <w:r w:rsidRPr="004A637B">
                    <w:rPr>
                      <w:sz w:val="24"/>
                      <w:szCs w:val="24"/>
                    </w:rPr>
                    <w:t>Zawierucha.</w:t>
                  </w:r>
                </w:p>
                <w:p w:rsidR="004A637B" w:rsidRPr="004A637B" w:rsidRDefault="004A637B" w:rsidP="004A637B">
                  <w:pPr>
                    <w:rPr>
                      <w:sz w:val="24"/>
                      <w:szCs w:val="24"/>
                    </w:rPr>
                  </w:pPr>
                  <w:r w:rsidRPr="004A637B">
                    <w:rPr>
                      <w:b/>
                      <w:sz w:val="24"/>
                      <w:szCs w:val="24"/>
                    </w:rPr>
                    <w:t xml:space="preserve">   Opiekun gazety: </w:t>
                  </w:r>
                  <w:r w:rsidRPr="004A637B">
                    <w:rPr>
                      <w:sz w:val="24"/>
                      <w:szCs w:val="24"/>
                    </w:rPr>
                    <w:t>Anna Demska</w:t>
                  </w:r>
                </w:p>
              </w:txbxContent>
            </v:textbox>
          </v:shape>
        </w:pict>
      </w:r>
    </w:p>
    <w:p w:rsidR="00D04394" w:rsidRDefault="00D04394" w:rsidP="00831373">
      <w:pPr>
        <w:jc w:val="both"/>
      </w:pPr>
    </w:p>
    <w:p w:rsidR="00D04394" w:rsidRDefault="00D04394"/>
    <w:p w:rsidR="00D04394" w:rsidRDefault="00D04394"/>
    <w:p w:rsidR="00D04394" w:rsidRDefault="00D04394"/>
    <w:sectPr w:rsidR="00D04394" w:rsidSect="00773E58">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A1D" w:rsidRDefault="00934A1D" w:rsidP="001F4760">
      <w:pPr>
        <w:spacing w:after="0" w:line="240" w:lineRule="auto"/>
      </w:pPr>
      <w:r>
        <w:separator/>
      </w:r>
    </w:p>
  </w:endnote>
  <w:endnote w:type="continuationSeparator" w:id="0">
    <w:p w:rsidR="00934A1D" w:rsidRDefault="00934A1D" w:rsidP="001F4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4814305"/>
      <w:docPartObj>
        <w:docPartGallery w:val="Page Numbers (Bottom of Page)"/>
        <w:docPartUnique/>
      </w:docPartObj>
    </w:sdtPr>
    <w:sdtEndPr>
      <w:rPr>
        <w:rFonts w:asciiTheme="minorHAnsi" w:hAnsiTheme="minorHAnsi"/>
        <w:sz w:val="22"/>
        <w:szCs w:val="22"/>
      </w:rPr>
    </w:sdtEndPr>
    <w:sdtContent>
      <w:p w:rsidR="001F4760" w:rsidRDefault="001F4760">
        <w:pPr>
          <w:pStyle w:val="Stopka"/>
          <w:jc w:val="right"/>
          <w:rPr>
            <w:rFonts w:asciiTheme="majorHAnsi" w:hAnsiTheme="majorHAnsi"/>
            <w:sz w:val="28"/>
            <w:szCs w:val="28"/>
          </w:rPr>
        </w:pPr>
        <w:r>
          <w:rPr>
            <w:rFonts w:asciiTheme="majorHAnsi" w:hAnsiTheme="majorHAnsi"/>
            <w:sz w:val="28"/>
            <w:szCs w:val="28"/>
          </w:rPr>
          <w:t xml:space="preserve">str. </w:t>
        </w:r>
        <w:fldSimple w:instr=" PAGE    \* MERGEFORMAT ">
          <w:r w:rsidR="00DA4DB6" w:rsidRPr="00DA4DB6">
            <w:rPr>
              <w:rFonts w:asciiTheme="majorHAnsi" w:hAnsiTheme="majorHAnsi"/>
              <w:noProof/>
              <w:sz w:val="28"/>
              <w:szCs w:val="28"/>
            </w:rPr>
            <w:t>10</w:t>
          </w:r>
        </w:fldSimple>
      </w:p>
    </w:sdtContent>
  </w:sdt>
  <w:p w:rsidR="001F4760" w:rsidRDefault="001F476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A1D" w:rsidRDefault="00934A1D" w:rsidP="001F4760">
      <w:pPr>
        <w:spacing w:after="0" w:line="240" w:lineRule="auto"/>
      </w:pPr>
      <w:r>
        <w:separator/>
      </w:r>
    </w:p>
  </w:footnote>
  <w:footnote w:type="continuationSeparator" w:id="0">
    <w:p w:rsidR="00934A1D" w:rsidRDefault="00934A1D" w:rsidP="001F47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D32947"/>
    <w:multiLevelType w:val="hybridMultilevel"/>
    <w:tmpl w:val="71BCC5AE"/>
    <w:lvl w:ilvl="0" w:tplc="0415000D">
      <w:start w:val="1"/>
      <w:numFmt w:val="bullet"/>
      <w:lvlText w:val=""/>
      <w:lvlJc w:val="left"/>
      <w:pPr>
        <w:ind w:left="879" w:hanging="360"/>
      </w:pPr>
      <w:rPr>
        <w:rFonts w:ascii="Wingdings" w:hAnsi="Wingdings" w:hint="default"/>
      </w:rPr>
    </w:lvl>
    <w:lvl w:ilvl="1" w:tplc="04150003" w:tentative="1">
      <w:start w:val="1"/>
      <w:numFmt w:val="bullet"/>
      <w:lvlText w:val="o"/>
      <w:lvlJc w:val="left"/>
      <w:pPr>
        <w:ind w:left="1599" w:hanging="360"/>
      </w:pPr>
      <w:rPr>
        <w:rFonts w:ascii="Courier New" w:hAnsi="Courier New" w:cs="Courier New" w:hint="default"/>
      </w:rPr>
    </w:lvl>
    <w:lvl w:ilvl="2" w:tplc="04150005" w:tentative="1">
      <w:start w:val="1"/>
      <w:numFmt w:val="bullet"/>
      <w:lvlText w:val=""/>
      <w:lvlJc w:val="left"/>
      <w:pPr>
        <w:ind w:left="2319" w:hanging="360"/>
      </w:pPr>
      <w:rPr>
        <w:rFonts w:ascii="Wingdings" w:hAnsi="Wingdings" w:hint="default"/>
      </w:rPr>
    </w:lvl>
    <w:lvl w:ilvl="3" w:tplc="04150001" w:tentative="1">
      <w:start w:val="1"/>
      <w:numFmt w:val="bullet"/>
      <w:lvlText w:val=""/>
      <w:lvlJc w:val="left"/>
      <w:pPr>
        <w:ind w:left="3039" w:hanging="360"/>
      </w:pPr>
      <w:rPr>
        <w:rFonts w:ascii="Symbol" w:hAnsi="Symbol" w:hint="default"/>
      </w:rPr>
    </w:lvl>
    <w:lvl w:ilvl="4" w:tplc="04150003" w:tentative="1">
      <w:start w:val="1"/>
      <w:numFmt w:val="bullet"/>
      <w:lvlText w:val="o"/>
      <w:lvlJc w:val="left"/>
      <w:pPr>
        <w:ind w:left="3759" w:hanging="360"/>
      </w:pPr>
      <w:rPr>
        <w:rFonts w:ascii="Courier New" w:hAnsi="Courier New" w:cs="Courier New" w:hint="default"/>
      </w:rPr>
    </w:lvl>
    <w:lvl w:ilvl="5" w:tplc="04150005" w:tentative="1">
      <w:start w:val="1"/>
      <w:numFmt w:val="bullet"/>
      <w:lvlText w:val=""/>
      <w:lvlJc w:val="left"/>
      <w:pPr>
        <w:ind w:left="4479" w:hanging="360"/>
      </w:pPr>
      <w:rPr>
        <w:rFonts w:ascii="Wingdings" w:hAnsi="Wingdings" w:hint="default"/>
      </w:rPr>
    </w:lvl>
    <w:lvl w:ilvl="6" w:tplc="04150001" w:tentative="1">
      <w:start w:val="1"/>
      <w:numFmt w:val="bullet"/>
      <w:lvlText w:val=""/>
      <w:lvlJc w:val="left"/>
      <w:pPr>
        <w:ind w:left="5199" w:hanging="360"/>
      </w:pPr>
      <w:rPr>
        <w:rFonts w:ascii="Symbol" w:hAnsi="Symbol" w:hint="default"/>
      </w:rPr>
    </w:lvl>
    <w:lvl w:ilvl="7" w:tplc="04150003" w:tentative="1">
      <w:start w:val="1"/>
      <w:numFmt w:val="bullet"/>
      <w:lvlText w:val="o"/>
      <w:lvlJc w:val="left"/>
      <w:pPr>
        <w:ind w:left="5919" w:hanging="360"/>
      </w:pPr>
      <w:rPr>
        <w:rFonts w:ascii="Courier New" w:hAnsi="Courier New" w:cs="Courier New" w:hint="default"/>
      </w:rPr>
    </w:lvl>
    <w:lvl w:ilvl="8" w:tplc="04150005" w:tentative="1">
      <w:start w:val="1"/>
      <w:numFmt w:val="bullet"/>
      <w:lvlText w:val=""/>
      <w:lvlJc w:val="left"/>
      <w:pPr>
        <w:ind w:left="663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EA51E9"/>
    <w:rsid w:val="000A04C4"/>
    <w:rsid w:val="000D3915"/>
    <w:rsid w:val="001F4760"/>
    <w:rsid w:val="00470ADD"/>
    <w:rsid w:val="004A637B"/>
    <w:rsid w:val="00703CD5"/>
    <w:rsid w:val="00724658"/>
    <w:rsid w:val="00773E58"/>
    <w:rsid w:val="00831373"/>
    <w:rsid w:val="008E55CE"/>
    <w:rsid w:val="009202B4"/>
    <w:rsid w:val="00934A1D"/>
    <w:rsid w:val="00B40D11"/>
    <w:rsid w:val="00B45002"/>
    <w:rsid w:val="00BE5C6F"/>
    <w:rsid w:val="00D04394"/>
    <w:rsid w:val="00D84693"/>
    <w:rsid w:val="00DA4DB6"/>
    <w:rsid w:val="00E665A5"/>
    <w:rsid w:val="00EA51E9"/>
    <w:rsid w:val="00EF0509"/>
    <w:rsid w:val="00F449A1"/>
    <w:rsid w:val="00F6706A"/>
    <w:rsid w:val="00F76B6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3E5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A51E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51E9"/>
    <w:rPr>
      <w:rFonts w:ascii="Tahoma" w:hAnsi="Tahoma" w:cs="Tahoma"/>
      <w:sz w:val="16"/>
      <w:szCs w:val="16"/>
    </w:rPr>
  </w:style>
  <w:style w:type="paragraph" w:styleId="Tekstpodstawowy">
    <w:name w:val="Body Text"/>
    <w:basedOn w:val="Normalny"/>
    <w:link w:val="TekstpodstawowyZnak"/>
    <w:uiPriority w:val="1"/>
    <w:qFormat/>
    <w:rsid w:val="00EA51E9"/>
    <w:pPr>
      <w:widowControl w:val="0"/>
      <w:autoSpaceDE w:val="0"/>
      <w:autoSpaceDN w:val="0"/>
      <w:spacing w:after="0" w:line="240" w:lineRule="auto"/>
      <w:jc w:val="both"/>
    </w:pPr>
    <w:rPr>
      <w:rFonts w:ascii="Calibri" w:eastAsia="Calibri" w:hAnsi="Calibri" w:cs="Calibri"/>
      <w:sz w:val="24"/>
      <w:szCs w:val="24"/>
    </w:rPr>
  </w:style>
  <w:style w:type="character" w:customStyle="1" w:styleId="TekstpodstawowyZnak">
    <w:name w:val="Tekst podstawowy Znak"/>
    <w:basedOn w:val="Domylnaczcionkaakapitu"/>
    <w:link w:val="Tekstpodstawowy"/>
    <w:uiPriority w:val="1"/>
    <w:rsid w:val="00EA51E9"/>
    <w:rPr>
      <w:rFonts w:ascii="Calibri" w:eastAsia="Calibri" w:hAnsi="Calibri" w:cs="Calibri"/>
      <w:sz w:val="24"/>
      <w:szCs w:val="24"/>
    </w:rPr>
  </w:style>
  <w:style w:type="paragraph" w:styleId="Tytu">
    <w:name w:val="Title"/>
    <w:basedOn w:val="Normalny"/>
    <w:link w:val="TytuZnak"/>
    <w:uiPriority w:val="1"/>
    <w:qFormat/>
    <w:rsid w:val="00EA51E9"/>
    <w:pPr>
      <w:widowControl w:val="0"/>
      <w:autoSpaceDE w:val="0"/>
      <w:autoSpaceDN w:val="0"/>
      <w:spacing w:before="93" w:after="0" w:line="240" w:lineRule="auto"/>
      <w:ind w:left="256"/>
    </w:pPr>
    <w:rPr>
      <w:rFonts w:ascii="Calibri" w:eastAsia="Calibri" w:hAnsi="Calibri" w:cs="Calibri"/>
      <w:b/>
      <w:bCs/>
      <w:sz w:val="56"/>
      <w:szCs w:val="56"/>
    </w:rPr>
  </w:style>
  <w:style w:type="character" w:customStyle="1" w:styleId="TytuZnak">
    <w:name w:val="Tytuł Znak"/>
    <w:basedOn w:val="Domylnaczcionkaakapitu"/>
    <w:link w:val="Tytu"/>
    <w:uiPriority w:val="1"/>
    <w:rsid w:val="00EA51E9"/>
    <w:rPr>
      <w:rFonts w:ascii="Calibri" w:eastAsia="Calibri" w:hAnsi="Calibri" w:cs="Calibri"/>
      <w:b/>
      <w:bCs/>
      <w:sz w:val="56"/>
      <w:szCs w:val="56"/>
    </w:rPr>
  </w:style>
  <w:style w:type="paragraph" w:styleId="Akapitzlist">
    <w:name w:val="List Paragraph"/>
    <w:basedOn w:val="Normalny"/>
    <w:uiPriority w:val="34"/>
    <w:qFormat/>
    <w:rsid w:val="00724658"/>
    <w:pPr>
      <w:ind w:left="720"/>
      <w:contextualSpacing/>
    </w:pPr>
  </w:style>
  <w:style w:type="paragraph" w:customStyle="1" w:styleId="Heading1">
    <w:name w:val="Heading 1"/>
    <w:basedOn w:val="Normalny"/>
    <w:uiPriority w:val="1"/>
    <w:qFormat/>
    <w:rsid w:val="00B40D11"/>
    <w:pPr>
      <w:widowControl w:val="0"/>
      <w:autoSpaceDE w:val="0"/>
      <w:autoSpaceDN w:val="0"/>
      <w:spacing w:before="36" w:after="0" w:line="240" w:lineRule="auto"/>
      <w:ind w:left="187"/>
      <w:outlineLvl w:val="1"/>
    </w:pPr>
    <w:rPr>
      <w:rFonts w:ascii="Calibri" w:eastAsia="Calibri" w:hAnsi="Calibri" w:cs="Calibri"/>
      <w:b/>
      <w:bCs/>
      <w:sz w:val="32"/>
      <w:szCs w:val="32"/>
    </w:rPr>
  </w:style>
  <w:style w:type="paragraph" w:customStyle="1" w:styleId="Heading2">
    <w:name w:val="Heading 2"/>
    <w:basedOn w:val="Normalny"/>
    <w:uiPriority w:val="1"/>
    <w:qFormat/>
    <w:rsid w:val="00B40D11"/>
    <w:pPr>
      <w:widowControl w:val="0"/>
      <w:autoSpaceDE w:val="0"/>
      <w:autoSpaceDN w:val="0"/>
      <w:spacing w:after="0" w:line="240" w:lineRule="auto"/>
      <w:ind w:left="187" w:right="39"/>
      <w:jc w:val="both"/>
      <w:outlineLvl w:val="2"/>
    </w:pPr>
    <w:rPr>
      <w:rFonts w:ascii="Calibri" w:eastAsia="Calibri" w:hAnsi="Calibri" w:cs="Calibri"/>
      <w:b/>
      <w:bCs/>
      <w:sz w:val="24"/>
      <w:szCs w:val="24"/>
    </w:rPr>
  </w:style>
  <w:style w:type="paragraph" w:styleId="Nagwek">
    <w:name w:val="header"/>
    <w:basedOn w:val="Normalny"/>
    <w:link w:val="NagwekZnak"/>
    <w:uiPriority w:val="99"/>
    <w:semiHidden/>
    <w:unhideWhenUsed/>
    <w:rsid w:val="001F4760"/>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F4760"/>
  </w:style>
  <w:style w:type="paragraph" w:styleId="Stopka">
    <w:name w:val="footer"/>
    <w:basedOn w:val="Normalny"/>
    <w:link w:val="StopkaZnak"/>
    <w:uiPriority w:val="99"/>
    <w:unhideWhenUsed/>
    <w:rsid w:val="001F47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F476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BBC5A0-C56E-48A9-8ADD-0794E1816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12</Pages>
  <Words>2016</Words>
  <Characters>12097</Characters>
  <Application>Microsoft Office Word</Application>
  <DocSecurity>0</DocSecurity>
  <Lines>100</Lines>
  <Paragraphs>28</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14085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Ania</cp:lastModifiedBy>
  <cp:revision>12</cp:revision>
  <cp:lastPrinted>2021-02-03T20:58:00Z</cp:lastPrinted>
  <dcterms:created xsi:type="dcterms:W3CDTF">2021-02-03T18:21:00Z</dcterms:created>
  <dcterms:modified xsi:type="dcterms:W3CDTF">2021-02-03T21:14:00Z</dcterms:modified>
</cp:coreProperties>
</file>